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6F" w:rsidRPr="00E04B05" w:rsidRDefault="00E04B05" w:rsidP="00E04B0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04B05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E04B05" w:rsidRDefault="00E04B05" w:rsidP="00E04B0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:rsidR="00E04B05" w:rsidRDefault="00E04B05" w:rsidP="00E04B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สภาพทั่วไปและข้อมูลพื้นฐาน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</w:p>
    <w:p w:rsidR="00E04B05" w:rsidRPr="00E04B05" w:rsidRDefault="00E04B05" w:rsidP="00E04B0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04B05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๑ วางระบบรากฐานการเสริมสร้างคุณธรรมในสังคมไทย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</w:t>
      </w:r>
    </w:p>
    <w:p w:rsidR="00E04B05" w:rsidRPr="00E04B05" w:rsidRDefault="00E04B05" w:rsidP="00E04B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4B05">
        <w:rPr>
          <w:rFonts w:ascii="TH SarabunPSK" w:hAnsi="TH SarabunPSK" w:cs="TH SarabunPSK" w:hint="cs"/>
          <w:sz w:val="32"/>
          <w:szCs w:val="32"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  <w:r w:rsidR="00165B6C">
        <w:rPr>
          <w:rFonts w:ascii="TH SarabunPSK" w:hAnsi="TH SarabunPSK" w:cs="TH SarabunPSK" w:hint="cs"/>
          <w:sz w:val="32"/>
          <w:szCs w:val="32"/>
          <w:cs/>
        </w:rPr>
        <w:tab/>
        <w:t>๑๘</w:t>
      </w:r>
    </w:p>
    <w:p w:rsidR="00E04B05" w:rsidRPr="00E04B05" w:rsidRDefault="00E04B05" w:rsidP="00E04B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04B05">
        <w:rPr>
          <w:rFonts w:ascii="TH SarabunPSK" w:hAnsi="TH SarabunPSK" w:cs="TH SarabunPSK" w:hint="cs"/>
          <w:sz w:val="32"/>
          <w:szCs w:val="32"/>
          <w:cs/>
        </w:rPr>
        <w:t>ยุทธศาสตร์ที่ ๓ สร้างเครือข่ายความร่วมมือในการส่งเสริมคุณธรรม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65B6C">
        <w:rPr>
          <w:rFonts w:ascii="TH SarabunPSK" w:hAnsi="TH SarabunPSK" w:cs="TH SarabunPSK" w:hint="cs"/>
          <w:sz w:val="32"/>
          <w:szCs w:val="32"/>
          <w:cs/>
        </w:rPr>
        <w:t>๒๘</w:t>
      </w:r>
    </w:p>
    <w:p w:rsidR="00E04B05" w:rsidRPr="00E04B05" w:rsidRDefault="00E04B05" w:rsidP="00E04B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04B05">
        <w:rPr>
          <w:rFonts w:ascii="TH SarabunPSK" w:hAnsi="TH SarabunPSK" w:cs="TH SarabunPSK" w:hint="cs"/>
          <w:sz w:val="32"/>
          <w:szCs w:val="32"/>
          <w:cs/>
        </w:rPr>
        <w:t>ยุทธศาสตร์ที่ ๔ ส่งเสริมให้ประเทศไทยเป็นแบบอย่างด้านคุณธรรมในประชาคมอาเซี</w:t>
      </w:r>
      <w:bookmarkStart w:id="0" w:name="_GoBack"/>
      <w:bookmarkEnd w:id="0"/>
      <w:r w:rsidRPr="00E04B05">
        <w:rPr>
          <w:rFonts w:ascii="TH SarabunPSK" w:hAnsi="TH SarabunPSK" w:cs="TH SarabunPSK" w:hint="cs"/>
          <w:sz w:val="32"/>
          <w:szCs w:val="32"/>
          <w:cs/>
        </w:rPr>
        <w:t>ยนและประชาคม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65B6C">
        <w:rPr>
          <w:rFonts w:ascii="TH SarabunIT๙" w:hAnsi="TH SarabunIT๙" w:cs="TH SarabunIT๙" w:hint="cs"/>
          <w:sz w:val="32"/>
          <w:szCs w:val="32"/>
          <w:cs/>
        </w:rPr>
        <w:t>๓๗</w:t>
      </w:r>
    </w:p>
    <w:sectPr w:rsidR="00E04B05" w:rsidRPr="00E04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05"/>
    <w:rsid w:val="00165B6C"/>
    <w:rsid w:val="00423922"/>
    <w:rsid w:val="00E04B05"/>
    <w:rsid w:val="00F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SKN-PC02</cp:lastModifiedBy>
  <cp:revision>2</cp:revision>
  <cp:lastPrinted>2021-01-18T06:03:00Z</cp:lastPrinted>
  <dcterms:created xsi:type="dcterms:W3CDTF">2020-01-03T10:27:00Z</dcterms:created>
  <dcterms:modified xsi:type="dcterms:W3CDTF">2021-01-18T06:45:00Z</dcterms:modified>
</cp:coreProperties>
</file>