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29F" w:rsidRDefault="00A14655" w:rsidP="00D0529F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noProof/>
        </w:rPr>
        <w:drawing>
          <wp:anchor distT="0" distB="0" distL="114300" distR="114300" simplePos="0" relativeHeight="251666432" behindDoc="1" locked="0" layoutInCell="1" allowOverlap="1" wp14:anchorId="2C327DFC" wp14:editId="2817FF1F">
            <wp:simplePos x="0" y="0"/>
            <wp:positionH relativeFrom="column">
              <wp:posOffset>165735</wp:posOffset>
            </wp:positionH>
            <wp:positionV relativeFrom="paragraph">
              <wp:posOffset>-2068195</wp:posOffset>
            </wp:positionV>
            <wp:extent cx="8502015" cy="10734675"/>
            <wp:effectExtent l="7620" t="0" r="1905" b="1905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700178_1965191980373828_4233480625200804186_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50201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4655">
        <w:rPr>
          <w:rFonts w:asciiTheme="majorBidi" w:hAnsiTheme="majorBidi" w:cstheme="majorBidi"/>
          <w:noProof/>
          <w:cs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A3022F" wp14:editId="77978835">
                <wp:simplePos x="0" y="0"/>
                <wp:positionH relativeFrom="column">
                  <wp:posOffset>7549960</wp:posOffset>
                </wp:positionH>
                <wp:positionV relativeFrom="paragraph">
                  <wp:posOffset>-901700</wp:posOffset>
                </wp:positionV>
                <wp:extent cx="2208810" cy="368135"/>
                <wp:effectExtent l="0" t="0" r="1270" b="0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8810" cy="368135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655" w:rsidRPr="00A14655" w:rsidRDefault="00A14655" w:rsidP="00A1465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1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เอกสารลำดับที่ </w:t>
                            </w:r>
                            <w:r w:rsidRPr="00A1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2 / 2563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594.5pt;margin-top:-71pt;width:173.9pt;height:2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" fillcolor="white [3201]" stroked="f" strokeweight="2pt">
                <v:textbox>
                  <w:txbxContent>
                    <w:p w:rsidR="00A14655" w:rsidRPr="00A14655" w:rsidRDefault="00A14655" w:rsidP="00A14655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A1465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เอกสารลำดับที่ </w:t>
                      </w:r>
                      <w:r w:rsidRPr="00A1465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2 / 2563</w:t>
                      </w:r>
                    </w:p>
                  </w:txbxContent>
                </v:textbox>
              </v:shape>
            </w:pict>
          </mc:Fallback>
        </mc:AlternateContent>
      </w:r>
    </w:p>
    <w:p w:rsidR="00D0529F" w:rsidRDefault="00A14655" w:rsidP="00D0529F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noProof/>
        </w:rPr>
        <w:drawing>
          <wp:anchor distT="0" distB="0" distL="114300" distR="114300" simplePos="0" relativeHeight="251668480" behindDoc="1" locked="0" layoutInCell="1" allowOverlap="1" wp14:anchorId="0B514FDE" wp14:editId="4971BFCE">
            <wp:simplePos x="0" y="0"/>
            <wp:positionH relativeFrom="column">
              <wp:posOffset>4583430</wp:posOffset>
            </wp:positionH>
            <wp:positionV relativeFrom="paragraph">
              <wp:posOffset>163830</wp:posOffset>
            </wp:positionV>
            <wp:extent cx="640080" cy="973455"/>
            <wp:effectExtent l="0" t="0" r="7620" b="0"/>
            <wp:wrapThrough wrapText="bothSides">
              <wp:wrapPolygon edited="0">
                <wp:start x="9000" y="0"/>
                <wp:lineTo x="2571" y="6763"/>
                <wp:lineTo x="0" y="17753"/>
                <wp:lineTo x="0" y="20290"/>
                <wp:lineTo x="2571" y="21135"/>
                <wp:lineTo x="18000" y="21135"/>
                <wp:lineTo x="20571" y="20290"/>
                <wp:lineTo x="21214" y="18176"/>
                <wp:lineTo x="21214" y="17331"/>
                <wp:lineTo x="18643" y="6763"/>
                <wp:lineTo x="12214" y="0"/>
                <wp:lineTo x="9000" y="0"/>
              </wp:wrapPolygon>
            </wp:wrapThrough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px-ตรากระทรวงวัฒนธรรม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 w:hint="cs"/>
          <w:noProof/>
        </w:rPr>
        <w:drawing>
          <wp:anchor distT="0" distB="0" distL="114300" distR="114300" simplePos="0" relativeHeight="251667456" behindDoc="1" locked="0" layoutInCell="1" allowOverlap="1" wp14:anchorId="2BD8189B" wp14:editId="1C34B2D3">
            <wp:simplePos x="0" y="0"/>
            <wp:positionH relativeFrom="column">
              <wp:posOffset>3416300</wp:posOffset>
            </wp:positionH>
            <wp:positionV relativeFrom="paragraph">
              <wp:posOffset>163830</wp:posOffset>
            </wp:positionV>
            <wp:extent cx="973455" cy="973455"/>
            <wp:effectExtent l="0" t="0" r="0" b="0"/>
            <wp:wrapThrough wrapText="bothSides">
              <wp:wrapPolygon edited="0">
                <wp:start x="6763" y="0"/>
                <wp:lineTo x="4227" y="1268"/>
                <wp:lineTo x="0" y="5495"/>
                <wp:lineTo x="0" y="16485"/>
                <wp:lineTo x="4650" y="20290"/>
                <wp:lineTo x="6763" y="21135"/>
                <wp:lineTo x="14372" y="21135"/>
                <wp:lineTo x="16485" y="20290"/>
                <wp:lineTo x="21135" y="16485"/>
                <wp:lineTo x="21135" y="5495"/>
                <wp:lineTo x="16908" y="1268"/>
                <wp:lineTo x="14372" y="0"/>
                <wp:lineTo x="6763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_1327985650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455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655" w:rsidRDefault="00A14655" w:rsidP="00D0529F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</w:p>
    <w:p w:rsidR="00D0529F" w:rsidRPr="00C346F3" w:rsidRDefault="00D0529F" w:rsidP="00D0529F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C346F3">
        <w:rPr>
          <w:rFonts w:ascii="TH SarabunIT๙" w:hAnsi="TH SarabunIT๙" w:cs="TH SarabunIT๙"/>
          <w:b/>
          <w:bCs/>
          <w:sz w:val="96"/>
          <w:szCs w:val="96"/>
          <w:cs/>
        </w:rPr>
        <w:t>แผนปฏิบัติการส่งเสริมคุณธรรมจังหวัดชุมพร</w:t>
      </w:r>
    </w:p>
    <w:p w:rsidR="00951D51" w:rsidRDefault="00D0529F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C346F3">
        <w:rPr>
          <w:rFonts w:ascii="TH SarabunIT๙" w:hAnsi="TH SarabunIT๙" w:cs="TH SarabunIT๙"/>
          <w:b/>
          <w:bCs/>
          <w:sz w:val="96"/>
          <w:szCs w:val="96"/>
          <w:cs/>
        </w:rPr>
        <w:t>ประจำปีงบประมาณ พ.ศ.256</w:t>
      </w:r>
      <w:r w:rsidR="00C346F3" w:rsidRPr="00C346F3">
        <w:rPr>
          <w:rFonts w:ascii="TH SarabunIT๙" w:hAnsi="TH SarabunIT๙" w:cs="TH SarabunIT๙" w:hint="cs"/>
          <w:b/>
          <w:bCs/>
          <w:sz w:val="96"/>
          <w:szCs w:val="96"/>
          <w:cs/>
        </w:rPr>
        <w:t>3</w:t>
      </w: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C346F3">
        <w:rPr>
          <w:rFonts w:asciiTheme="majorBidi" w:hAnsiTheme="majorBidi" w:cstheme="majorBidi"/>
          <w:noProof/>
          <w: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D7AAF1" wp14:editId="22C5B5CC">
                <wp:simplePos x="0" y="0"/>
                <wp:positionH relativeFrom="column">
                  <wp:posOffset>-767715</wp:posOffset>
                </wp:positionH>
                <wp:positionV relativeFrom="paragraph">
                  <wp:posOffset>41910</wp:posOffset>
                </wp:positionV>
                <wp:extent cx="3858895" cy="1403985"/>
                <wp:effectExtent l="57150" t="38100" r="65405" b="8509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8895" cy="1403985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6F3" w:rsidRPr="00A14655" w:rsidRDefault="00C346F3" w:rsidP="00C346F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A1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กลุ่มยุทธศาสตร์และเฝ้าระวังทางวัฒนธรรม</w:t>
                            </w:r>
                            <w:r w:rsidRPr="00A1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</w:rPr>
                              <w:br/>
                            </w:r>
                            <w:r w:rsidRPr="00A1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 สำนักงานวัฒนธรรมจังหวัดชุมพร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60.45pt;margin-top:3.3pt;width:303.8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" fillcolor="#dfa7a6 [1621]" stroked="f">
                <v:fill color2="#f5e4e4 [501]" rotate="t" angle="180" colors="0 #ffa2a1;22938f #ffbebd;1 #ffe5e5" focus="100%" type="gradient"/>
                <v:shadow on="t" color="black" opacity="24903f" origin=",.5" offset="0,.55556mm"/>
                <v:textbox style="mso-fit-shape-to-text:t">
                  <w:txbxContent>
                    <w:p w:rsidR="00C346F3" w:rsidRPr="00A14655" w:rsidRDefault="00C346F3" w:rsidP="00C346F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</w:rPr>
                      </w:pPr>
                      <w:r w:rsidRPr="00A14655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>กลุ่มยุทธศาสตร์และเฝ้าระวังทางวัฒนธรรม</w:t>
                      </w:r>
                      <w:r w:rsidRPr="00A14655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</w:rPr>
                        <w:br/>
                      </w:r>
                      <w:r w:rsidRPr="00A14655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 สำนักงานวัฒนธรรมจังหวัดชุมพร</w:t>
                      </w:r>
                    </w:p>
                  </w:txbxContent>
                </v:textbox>
              </v:shape>
            </w:pict>
          </mc:Fallback>
        </mc:AlternateContent>
      </w: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bookmarkStart w:id="0" w:name="_GoBack"/>
      <w:r>
        <w:rPr>
          <w:rFonts w:ascii="TH SarabunIT๙" w:hAnsi="TH SarabunIT๙" w:cs="TH SarabunIT๙"/>
          <w:b/>
          <w:bCs/>
          <w:noProof/>
          <w:sz w:val="16"/>
          <w:szCs w:val="16"/>
        </w:rPr>
        <w:lastRenderedPageBreak/>
        <w:drawing>
          <wp:anchor distT="0" distB="0" distL="114300" distR="114300" simplePos="0" relativeHeight="251673600" behindDoc="1" locked="0" layoutInCell="1" allowOverlap="1" wp14:anchorId="534303CE" wp14:editId="4CF5E900">
            <wp:simplePos x="0" y="0"/>
            <wp:positionH relativeFrom="column">
              <wp:posOffset>658602</wp:posOffset>
            </wp:positionH>
            <wp:positionV relativeFrom="paragraph">
              <wp:posOffset>-1586972</wp:posOffset>
            </wp:positionV>
            <wp:extent cx="7611124" cy="10759044"/>
            <wp:effectExtent l="7302" t="0" r="0" b="0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700178_1965191980373828_4233480625200804186_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11735" cy="10759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655" w:rsidRPr="00951D51" w:rsidRDefault="00A14655" w:rsidP="00A1465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0529F" w:rsidRPr="00C346F3" w:rsidRDefault="00E023B9" w:rsidP="00D0529F">
      <w:pPr>
        <w:rPr>
          <w:rFonts w:ascii="TH SarabunIT๙" w:hAnsi="TH SarabunIT๙" w:cs="TH SarabunIT๙"/>
          <w:b/>
          <w:bCs/>
          <w:sz w:val="56"/>
          <w:szCs w:val="56"/>
          <w:cs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="00A1465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                                                                    </w:t>
      </w:r>
    </w:p>
    <w:p w:rsidR="00D0529F" w:rsidRPr="00D0529F" w:rsidRDefault="00D0529F" w:rsidP="00D0529F">
      <w:pPr>
        <w:jc w:val="center"/>
        <w:rPr>
          <w:rFonts w:ascii="TH SarabunIT๙" w:hAnsi="TH SarabunIT๙" w:cs="TH SarabunIT๙" w:hint="cs"/>
          <w:b/>
          <w:bCs/>
          <w:sz w:val="96"/>
          <w:szCs w:val="96"/>
          <w:cs/>
        </w:rPr>
      </w:pPr>
    </w:p>
    <w:p w:rsidR="00D0529F" w:rsidRDefault="00D0529F" w:rsidP="00D0529F">
      <w:pPr>
        <w:jc w:val="center"/>
        <w:rPr>
          <w:rFonts w:asciiTheme="majorBidi" w:hAnsiTheme="majorBidi" w:cstheme="majorBidi"/>
        </w:rPr>
      </w:pPr>
    </w:p>
    <w:p w:rsidR="00D0529F" w:rsidRDefault="00D0529F" w:rsidP="00D0529F">
      <w:pPr>
        <w:jc w:val="center"/>
        <w:rPr>
          <w:rFonts w:asciiTheme="majorBidi" w:hAnsiTheme="majorBidi" w:cstheme="majorBidi"/>
        </w:rPr>
      </w:pPr>
    </w:p>
    <w:p w:rsidR="00D0529F" w:rsidRDefault="00D0529F" w:rsidP="00D0529F">
      <w:pPr>
        <w:jc w:val="center"/>
        <w:rPr>
          <w:rFonts w:asciiTheme="majorBidi" w:hAnsiTheme="majorBidi" w:cstheme="majorBidi"/>
        </w:rPr>
      </w:pPr>
    </w:p>
    <w:p w:rsidR="00D0529F" w:rsidRDefault="00D0529F" w:rsidP="00D0529F">
      <w:pPr>
        <w:jc w:val="center"/>
        <w:rPr>
          <w:rFonts w:asciiTheme="majorBidi" w:hAnsiTheme="majorBidi" w:cstheme="majorBidi"/>
        </w:rPr>
      </w:pPr>
    </w:p>
    <w:p w:rsidR="00F448E9" w:rsidRPr="00D0529F" w:rsidRDefault="00F448E9" w:rsidP="00D0529F">
      <w:pPr>
        <w:jc w:val="center"/>
        <w:rPr>
          <w:rFonts w:asciiTheme="majorBidi" w:hAnsiTheme="majorBidi" w:cstheme="majorBidi"/>
          <w:cs/>
        </w:rPr>
      </w:pPr>
    </w:p>
    <w:sectPr w:rsidR="00F448E9" w:rsidRPr="00D0529F" w:rsidSect="00A14655">
      <w:pgSz w:w="16838" w:h="11906" w:orient="landscape"/>
      <w:pgMar w:top="22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29F"/>
    <w:rsid w:val="00951D51"/>
    <w:rsid w:val="00A14655"/>
    <w:rsid w:val="00C346F3"/>
    <w:rsid w:val="00D0529F"/>
    <w:rsid w:val="00DC3CF3"/>
    <w:rsid w:val="00E023B9"/>
    <w:rsid w:val="00F4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2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529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2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529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Culture_61</dc:creator>
  <cp:lastModifiedBy>Culture_61</cp:lastModifiedBy>
  <cp:revision>3</cp:revision>
  <dcterms:created xsi:type="dcterms:W3CDTF">2018-04-04T01:42:00Z</dcterms:created>
  <dcterms:modified xsi:type="dcterms:W3CDTF">2020-01-28T15:09:00Z</dcterms:modified>
</cp:coreProperties>
</file>