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117F21">
      <w:pPr>
        <w:jc w:val="center"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jc w:val="center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</w:t>
      </w:r>
      <w:r w:rsidR="00F761E3">
        <w:rPr>
          <w:rFonts w:ascii="TH SarabunIT๙" w:hAnsi="TH SarabunIT๙" w:cs="TH SarabunIT๙"/>
          <w:b/>
          <w:bCs/>
          <w:cs/>
        </w:rPr>
        <w:t>ร์มแผนปฏิบัติการส่งเสริมคุณธรรม</w:t>
      </w:r>
      <w:r w:rsidR="00F761E3">
        <w:rPr>
          <w:rFonts w:ascii="TH SarabunIT๙" w:hAnsi="TH SarabunIT๙" w:cs="TH SarabunIT๙" w:hint="cs"/>
          <w:b/>
          <w:bCs/>
          <w:cs/>
        </w:rPr>
        <w:t xml:space="preserve"> </w:t>
      </w:r>
      <w:r w:rsidR="004C50C9" w:rsidRPr="00695F58">
        <w:rPr>
          <w:rFonts w:ascii="TH SarabunIT๙" w:hAnsi="TH SarabunIT๙" w:cs="TH SarabunIT๙"/>
          <w:b/>
          <w:bCs/>
          <w:cs/>
        </w:rPr>
        <w:t>ที่ทำการปกครองจังหวัดลำพูน</w:t>
      </w:r>
      <w:bookmarkStart w:id="0" w:name="_GoBack"/>
      <w:bookmarkEnd w:id="0"/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80520E" w:rsidRPr="00695F58">
        <w:rPr>
          <w:rFonts w:ascii="TH SarabunIT๙" w:hAnsi="TH SarabunIT๙" w:cs="TH SarabunIT๙"/>
          <w:cs/>
        </w:rPr>
        <w:t xml:space="preserve">ที่ </w:t>
      </w:r>
      <w:r w:rsidR="004C50C9" w:rsidRPr="00695F58">
        <w:rPr>
          <w:rFonts w:ascii="TH SarabunIT๙" w:hAnsi="TH SarabunIT๙" w:cs="TH SarabunIT๙"/>
          <w:cs/>
        </w:rPr>
        <w:t>๑</w:t>
      </w:r>
      <w:r w:rsidR="0080520E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cs/>
        </w:rPr>
        <w:t>วางระบบรากฐานการเสริมสร้างคุณธรรมในสังคมไทย</w:t>
      </w:r>
    </w:p>
    <w:p w:rsidR="00117F21" w:rsidRPr="00695F58" w:rsidRDefault="0029294C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2142"/>
        <w:gridCol w:w="3262"/>
        <w:gridCol w:w="1232"/>
        <w:gridCol w:w="1232"/>
        <w:gridCol w:w="605"/>
        <w:gridCol w:w="617"/>
        <w:gridCol w:w="58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4C50C9" w:rsidRPr="00695F58" w:rsidTr="00E11283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2A08E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733447" w:rsidRPr="00695F58" w:rsidTr="00E11283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2A08E4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2A08E4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733447" w:rsidRPr="00695F58" w:rsidTr="00E11283">
        <w:trPr>
          <w:trHeight w:val="2705"/>
        </w:trPr>
        <w:tc>
          <w:tcPr>
            <w:tcW w:w="0" w:type="auto"/>
            <w:shd w:val="clear" w:color="auto" w:fill="auto"/>
          </w:tcPr>
          <w:p w:rsidR="00117F21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695F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4C50C9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กิจกรรมการนำหลักการทรงงานของพระบาทสมเด็จพระเจ้าอยู่หัว รัชกาลที่ ๙ มาเป็นแนวทางในการปฏิบัติ</w:t>
            </w:r>
          </w:p>
          <w:p w:rsidR="00117F21" w:rsidRPr="00695F58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4C50C9" w:rsidP="00733447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แจ้งเวียนหลักการทรงงานฯ ให้บุคคลในสังกัดทุกกลุ่ม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ฝ่ายที่ของทำการปกครอง</w:t>
            </w:r>
            <w:r w:rsidR="00733447" w:rsidRPr="00695F58">
              <w:rPr>
                <w:rFonts w:ascii="TH SarabunIT๙" w:hAnsi="TH SarabunIT๙" w:cs="TH SarabunIT๙"/>
                <w:cs/>
              </w:rPr>
              <w:t>จังหวัดลำพูนทราบ และถือปฏิบัติ ในทุกต้นเดือนไตรมาสในปีงบประมาณ พ</w:t>
            </w:r>
            <w:r w:rsidR="00733447" w:rsidRPr="00695F58">
              <w:rPr>
                <w:rFonts w:ascii="TH SarabunIT๙" w:hAnsi="TH SarabunIT๙" w:cs="TH SarabunIT๙"/>
              </w:rPr>
              <w:t>.</w:t>
            </w:r>
            <w:r w:rsidR="00733447" w:rsidRPr="00695F58">
              <w:rPr>
                <w:rFonts w:ascii="TH SarabunIT๙" w:hAnsi="TH SarabunIT๙" w:cs="TH SarabunIT๙"/>
                <w:cs/>
              </w:rPr>
              <w:t>ศ</w:t>
            </w:r>
            <w:r w:rsidR="00733447" w:rsidRPr="00695F58">
              <w:rPr>
                <w:rFonts w:ascii="TH SarabunIT๙" w:hAnsi="TH SarabunIT๙" w:cs="TH SarabunIT๙"/>
              </w:rPr>
              <w:t>.</w:t>
            </w:r>
            <w:r w:rsidR="00733447" w:rsidRPr="00695F58">
              <w:rPr>
                <w:rFonts w:ascii="TH SarabunIT๙" w:hAnsi="TH SarabunIT๙" w:cs="TH SarabunIT๙"/>
                <w:cs/>
              </w:rPr>
              <w:t>๒๕๖๒ หรือการประชุมของที่ทำการปกครองจังหวัดลำพูน (บุคลากรในสังกัด</w:t>
            </w:r>
            <w:r w:rsidR="00733447" w:rsidRPr="00695F58">
              <w:rPr>
                <w:rFonts w:ascii="TH SarabunIT๙" w:hAnsi="TH SarabunIT๙" w:cs="TH SarabunIT๙"/>
              </w:rPr>
              <w:t>/</w:t>
            </w:r>
            <w:r w:rsidR="00733447" w:rsidRPr="00695F58">
              <w:rPr>
                <w:rFonts w:ascii="TH SarabunIT๙" w:hAnsi="TH SarabunIT๙" w:cs="TH SarabunIT๙"/>
                <w:cs/>
              </w:rPr>
              <w:t>ไม่ใช้งบประมาณ)</w:t>
            </w:r>
          </w:p>
        </w:tc>
        <w:tc>
          <w:tcPr>
            <w:tcW w:w="0" w:type="auto"/>
            <w:shd w:val="clear" w:color="auto" w:fill="auto"/>
          </w:tcPr>
          <w:p w:rsidR="0029294C" w:rsidRPr="00695F58" w:rsidRDefault="00733447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73344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733447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733447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733447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733447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124934" w:rsidRPr="00695F58" w:rsidTr="00E11283">
        <w:trPr>
          <w:trHeight w:val="127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รายละเอียดของกิจกรรม(ผลผลิต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งบประมาณ)</w:t>
            </w:r>
          </w:p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</w:p>
        </w:tc>
      </w:tr>
      <w:tr w:rsidR="00124934" w:rsidRPr="00695F58" w:rsidTr="00E11283">
        <w:trPr>
          <w:trHeight w:val="398"/>
        </w:trPr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733447" w:rsidRPr="00695F58" w:rsidTr="00E11283">
        <w:trPr>
          <w:trHeight w:val="2705"/>
        </w:trPr>
        <w:tc>
          <w:tcPr>
            <w:tcW w:w="0" w:type="auto"/>
            <w:shd w:val="clear" w:color="auto" w:fill="auto"/>
          </w:tcPr>
          <w:p w:rsidR="00733447" w:rsidRPr="00695F58" w:rsidRDefault="00733447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กิจกรรมยึดหลักการทำงานตามประมวลจริยธรรมข้าราชการ</w:t>
            </w:r>
            <w:r w:rsidR="00124934" w:rsidRPr="00695F58">
              <w:rPr>
                <w:rFonts w:ascii="TH SarabunIT๙" w:hAnsi="TH SarabunIT๙" w:cs="TH SarabunIT๙"/>
                <w:cs/>
              </w:rPr>
              <w:br/>
            </w:r>
            <w:r w:rsidRPr="00695F58">
              <w:rPr>
                <w:rFonts w:ascii="TH SarabunIT๙" w:hAnsi="TH SarabunIT๙" w:cs="TH SarabunIT๙"/>
                <w:cs/>
              </w:rPr>
              <w:t>พลเรือน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แจ้งเวียนประมวลจริยธรรมข้าราชการพลเรือนให้บุคลากรในสังกัดทุกกลุ่ม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 xml:space="preserve">ฝ่ายของที่ทำการปกครองหวัดลำพูน ยึดถือและปฏิบัติตามในทุกต้นเดือนไตรมาส </w:t>
            </w:r>
            <w:r w:rsidRPr="00695F58">
              <w:rPr>
                <w:rFonts w:ascii="TH SarabunIT๙" w:hAnsi="TH SarabunIT๙" w:cs="TH SarabunIT๙"/>
                <w:cs/>
              </w:rPr>
              <w:br/>
            </w:r>
            <w:r w:rsidR="009F6465" w:rsidRPr="00695F58">
              <w:rPr>
                <w:rFonts w:ascii="TH SarabunIT๙" w:hAnsi="TH SarabunIT๙" w:cs="TH SarabunIT๙"/>
                <w:cs/>
              </w:rPr>
              <w:t xml:space="preserve">ในปีงบประมาณ </w:t>
            </w:r>
            <w:r w:rsidR="009F6465" w:rsidRPr="00695F58">
              <w:rPr>
                <w:rFonts w:ascii="TH SarabunIT๙" w:hAnsi="TH SarabunIT๙" w:cs="TH SarabunIT๙"/>
                <w:cs/>
              </w:rPr>
              <w:br/>
            </w:r>
            <w:r w:rsidRPr="00695F58">
              <w:rPr>
                <w:rFonts w:ascii="TH SarabunIT๙" w:hAnsi="TH SarabunIT๙" w:cs="TH SarabunIT๙"/>
                <w:cs/>
              </w:rPr>
              <w:t>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="009F6465" w:rsidRPr="00695F58">
              <w:rPr>
                <w:rFonts w:ascii="TH SarabunIT๙" w:hAnsi="TH SarabunIT๙" w:cs="TH SarabunIT๙"/>
                <w:cs/>
              </w:rPr>
              <w:t xml:space="preserve">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  <w:r w:rsidR="009F6465" w:rsidRPr="00695F58">
              <w:rPr>
                <w:rFonts w:ascii="TH SarabunIT๙" w:hAnsi="TH SarabunIT๙" w:cs="TH SarabunIT๙"/>
                <w:cs/>
              </w:rPr>
              <w:t xml:space="preserve"> หรือการประชุมของที่ทำการปกครองจังหวัดลำพูน(บุคลากรในสังกัด</w:t>
            </w:r>
            <w:r w:rsidR="009F6465" w:rsidRPr="00695F58">
              <w:rPr>
                <w:rFonts w:ascii="TH SarabunIT๙" w:hAnsi="TH SarabunIT๙" w:cs="TH SarabunIT๙"/>
              </w:rPr>
              <w:t>/</w:t>
            </w:r>
            <w:r w:rsidR="009F6465" w:rsidRPr="00695F58">
              <w:rPr>
                <w:rFonts w:ascii="TH SarabunIT๙" w:hAnsi="TH SarabunIT๙" w:cs="TH SarabunIT๙"/>
                <w:cs/>
              </w:rPr>
              <w:t>ไม่ใช้งบประมาณ)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9F6465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9F6465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9F6465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9F6465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124934" w:rsidRPr="00695F58" w:rsidTr="00E11283">
        <w:trPr>
          <w:trHeight w:val="2705"/>
        </w:trPr>
        <w:tc>
          <w:tcPr>
            <w:tcW w:w="0" w:type="auto"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กิจกรรมส่งเสริม</w:t>
            </w:r>
            <w:r w:rsidRPr="00695F58">
              <w:rPr>
                <w:rFonts w:ascii="TH SarabunIT๙" w:hAnsi="TH SarabunIT๙" w:cs="TH SarabunIT๙"/>
                <w:cs/>
              </w:rPr>
              <w:br/>
              <w:t>กิจกรรมทางพระพุทธศาสนา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บุคลากรในสังกัดทุกกลุ่ม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ฝ่ายของที่ทำการปกครองจังหวัดลำพูน ร่วมกิจกรรมทางพระพุทธศาสนาในวันสำคัญต่าง ๆ (เอกสารแนบท้าย) (บุคลากรในสังกัด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ไม่ใช้งบประมาณ)</w:t>
            </w:r>
          </w:p>
        </w:tc>
        <w:tc>
          <w:tcPr>
            <w:tcW w:w="0" w:type="auto"/>
            <w:shd w:val="clear" w:color="auto" w:fill="auto"/>
          </w:tcPr>
          <w:p w:rsidR="00124934" w:rsidRDefault="00124934" w:rsidP="00695F58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  <w:p w:rsidR="00E11283" w:rsidRDefault="00E11283" w:rsidP="00695F58">
            <w:pPr>
              <w:jc w:val="center"/>
              <w:rPr>
                <w:rFonts w:ascii="TH SarabunIT๙" w:hAnsi="TH SarabunIT๙" w:cs="TH SarabunIT๙"/>
              </w:rPr>
            </w:pPr>
          </w:p>
          <w:p w:rsidR="00E11283" w:rsidRDefault="00E11283" w:rsidP="00695F58">
            <w:pPr>
              <w:jc w:val="center"/>
              <w:rPr>
                <w:rFonts w:ascii="TH SarabunIT๙" w:hAnsi="TH SarabunIT๙" w:cs="TH SarabunIT๙"/>
              </w:rPr>
            </w:pPr>
          </w:p>
          <w:p w:rsidR="00E11283" w:rsidRDefault="00E11283" w:rsidP="00695F58">
            <w:pPr>
              <w:jc w:val="center"/>
              <w:rPr>
                <w:rFonts w:ascii="TH SarabunIT๙" w:hAnsi="TH SarabunIT๙" w:cs="TH SarabunIT๙"/>
              </w:rPr>
            </w:pPr>
          </w:p>
          <w:p w:rsidR="00E11283" w:rsidRDefault="00E11283" w:rsidP="00695F58">
            <w:pPr>
              <w:jc w:val="center"/>
              <w:rPr>
                <w:rFonts w:ascii="TH SarabunIT๙" w:hAnsi="TH SarabunIT๙" w:cs="TH SarabunIT๙"/>
              </w:rPr>
            </w:pPr>
          </w:p>
          <w:p w:rsidR="00E11283" w:rsidRDefault="00E11283" w:rsidP="00695F58">
            <w:pPr>
              <w:jc w:val="center"/>
              <w:rPr>
                <w:rFonts w:ascii="TH SarabunIT๙" w:hAnsi="TH SarabunIT๙" w:cs="TH SarabunIT๙"/>
              </w:rPr>
            </w:pPr>
          </w:p>
          <w:p w:rsidR="00E11283" w:rsidRDefault="00E11283" w:rsidP="00E11283">
            <w:pPr>
              <w:rPr>
                <w:rFonts w:ascii="TH SarabunIT๙" w:hAnsi="TH SarabunIT๙" w:cs="TH SarabunIT๙"/>
              </w:rPr>
            </w:pPr>
          </w:p>
          <w:p w:rsidR="00E11283" w:rsidRPr="00695F58" w:rsidRDefault="00E11283" w:rsidP="00E112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695F58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124934" w:rsidRPr="00695F58" w:rsidTr="00E11283">
        <w:trPr>
          <w:trHeight w:val="155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รายละเอียดของกิจกรรม(ผลผลิต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งบประมาณ)</w:t>
            </w:r>
          </w:p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</w:p>
        </w:tc>
      </w:tr>
      <w:tr w:rsidR="00124934" w:rsidRPr="00695F58" w:rsidTr="00E11283">
        <w:trPr>
          <w:trHeight w:val="416"/>
        </w:trPr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695F58" w:rsidRPr="00695F58" w:rsidTr="00E11283">
        <w:trPr>
          <w:trHeight w:val="416"/>
        </w:trPr>
        <w:tc>
          <w:tcPr>
            <w:tcW w:w="0" w:type="auto"/>
            <w:shd w:val="clear" w:color="auto" w:fill="auto"/>
          </w:tcPr>
          <w:p w:rsidR="00695F58" w:rsidRPr="00695F58" w:rsidRDefault="00695F58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กิจกรรมการถวายสัตย์ปฏิญาณเพื่อเป็นข้าราชการที่ดีและพลังของแผ่นดิน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695F58">
            <w:pPr>
              <w:jc w:val="thaiDistribute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บุคลากรสังกัดทุกกลุ่ม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 xml:space="preserve">ฝ่ายของที่ทำการปกครองจังหวัดลำพูนร่วมพิธีถวายสัตย์ปฏิญาณ ฯ ที่ทางจังหวัดลำพูนจัดขึ้น ได้แก่ </w:t>
            </w:r>
          </w:p>
          <w:p w:rsidR="00695F58" w:rsidRPr="00695F58" w:rsidRDefault="00695F58" w:rsidP="00695F5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ข้าราชการ</w:t>
            </w:r>
            <w:r w:rsidRPr="00695F58">
              <w:rPr>
                <w:rFonts w:ascii="TH SarabunIT๙" w:hAnsi="TH SarabunIT๙" w:cs="TH SarabunIT๙" w:hint="cs"/>
                <w:cs/>
              </w:rPr>
              <w:t>พลเรือน (๑ เมษายน ๒๕๖๒ )</w:t>
            </w:r>
          </w:p>
          <w:p w:rsidR="00695F58" w:rsidRDefault="00695F58" w:rsidP="00695F5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 w:hint="cs"/>
                <w:cs/>
              </w:rPr>
              <w:t>วันเฉลิมพระชนมพรรษาสมเด็จพระเจ้าอยู่หัว ฯ ( ๒๘ กรกฎาคม ๒๕๖๒ )</w:t>
            </w:r>
          </w:p>
          <w:p w:rsidR="00695F58" w:rsidRPr="00695F58" w:rsidRDefault="00695F58" w:rsidP="00695F58">
            <w:pPr>
              <w:jc w:val="thaiDistribute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(บุคลากรในสังกัด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ไม่ใช้งบประมาณ)</w:t>
            </w:r>
            <w:r w:rsidRPr="00695F58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ที่ทำการปกครองจังหวัดลำพูน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95F58" w:rsidRPr="00695F58" w:rsidRDefault="00695F58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ind w:right="-330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  <w:r w:rsidRPr="00695F58">
        <w:rPr>
          <w:rFonts w:ascii="TH SarabunIT๙" w:hAnsi="TH SarabunIT๙" w:cs="TH SarabunIT๙"/>
          <w:b/>
          <w:bCs/>
          <w:cs/>
        </w:rPr>
        <w:t xml:space="preserve">  จัดส่งแบบฟอร์มดังกล่าวให้สำนักงานวัฒนธรรมจังหวัดลำพูน ภายในวันที่ ๒๐ กันยายน ๒๕๖๑</w:t>
      </w:r>
    </w:p>
    <w:p w:rsidR="0015704B" w:rsidRPr="00695F58" w:rsidRDefault="0015704B">
      <w:pPr>
        <w:rPr>
          <w:rFonts w:ascii="TH SarabunIT๙" w:hAnsi="TH SarabunIT๙" w:cs="TH SarabunIT๙"/>
        </w:rPr>
      </w:pPr>
    </w:p>
    <w:sectPr w:rsidR="0015704B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117F21"/>
    <w:rsid w:val="00124934"/>
    <w:rsid w:val="0015704B"/>
    <w:rsid w:val="001E3FA5"/>
    <w:rsid w:val="0029294C"/>
    <w:rsid w:val="00294EC0"/>
    <w:rsid w:val="002A08E4"/>
    <w:rsid w:val="004C50C9"/>
    <w:rsid w:val="00695F58"/>
    <w:rsid w:val="00733447"/>
    <w:rsid w:val="0080520E"/>
    <w:rsid w:val="008F246A"/>
    <w:rsid w:val="009F6465"/>
    <w:rsid w:val="00E11283"/>
    <w:rsid w:val="00F7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2018-09-25T03:44:00Z</dcterms:created>
  <dcterms:modified xsi:type="dcterms:W3CDTF">2018-10-01T06:23:00Z</dcterms:modified>
</cp:coreProperties>
</file>