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DE" w:rsidRPr="00383501" w:rsidRDefault="00FC682A" w:rsidP="00383501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  <w:r w:rsidRPr="00383501">
        <w:rPr>
          <w:rFonts w:ascii="TH SarabunPSK" w:hAnsi="TH SarabunPSK" w:cs="TH SarabunPSK"/>
          <w:b/>
          <w:bCs/>
          <w:sz w:val="40"/>
          <w:szCs w:val="40"/>
          <w:cs/>
        </w:rPr>
        <w:t>(๒) สถานภาพด้านการส่งเสริมคุณธรรมของจังหวัด</w:t>
      </w:r>
    </w:p>
    <w:p w:rsidR="00FC682A" w:rsidRPr="00383501" w:rsidRDefault="00383501" w:rsidP="0038350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๒.๑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C682A" w:rsidRPr="00383501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สถานการณ์การเปลี่ยนแปลงของสังคมที่มีผลต่อการส่งเสริมคุณธรรม</w:t>
      </w:r>
    </w:p>
    <w:p w:rsidR="00FC682A" w:rsidRPr="00383501" w:rsidRDefault="00766DB1" w:rsidP="00766DB1">
      <w:pPr>
        <w:pStyle w:val="a3"/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C682A" w:rsidRPr="00383501">
        <w:rPr>
          <w:rFonts w:ascii="TH SarabunPSK" w:hAnsi="TH SarabunPSK" w:cs="TH SarabunPSK"/>
          <w:b/>
          <w:bCs/>
          <w:sz w:val="32"/>
          <w:szCs w:val="32"/>
          <w:cs/>
        </w:rPr>
        <w:t>๑) การเข้าสู่ประชาคมอาเซียน (</w:t>
      </w:r>
      <w:r w:rsidR="00FC682A" w:rsidRPr="00383501">
        <w:rPr>
          <w:rFonts w:ascii="TH SarabunPSK" w:hAnsi="TH SarabunPSK" w:cs="TH SarabunPSK"/>
          <w:b/>
          <w:bCs/>
          <w:sz w:val="32"/>
          <w:szCs w:val="32"/>
        </w:rPr>
        <w:t>Asean Community</w:t>
      </w:r>
      <w:r w:rsidR="00FC682A" w:rsidRPr="00383501">
        <w:rPr>
          <w:rFonts w:ascii="TH SarabunPSK" w:hAnsi="TH SarabunPSK" w:cs="TH SarabunPSK"/>
          <w:b/>
          <w:bCs/>
          <w:sz w:val="32"/>
          <w:szCs w:val="32"/>
          <w:cs/>
        </w:rPr>
        <w:t>) ในปี ๒๕๕๘</w:t>
      </w:r>
    </w:p>
    <w:p w:rsidR="00FC682A" w:rsidRDefault="00766DB1" w:rsidP="00766DB1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C682A" w:rsidRPr="00383501">
        <w:rPr>
          <w:rFonts w:ascii="TH SarabunPSK" w:hAnsi="TH SarabunPSK" w:cs="TH SarabunPSK"/>
          <w:sz w:val="32"/>
          <w:szCs w:val="32"/>
          <w:cs/>
        </w:rPr>
        <w:t>รัฐบาลได้ให้ความสำคัญกับการเข้าสู่ประชาคมอาเซียน โดยมีจุดมุ่งหมายเพื่อนำประเทศไทยไปสู่การเป็นประชาคมอาเซียนที่สมบูรณ์ โดยสร้างความพร้อมและความเข้มแข็งทางด้านเศรษฐกิจ สังคม</w:t>
      </w:r>
      <w:r w:rsidR="00023D84" w:rsidRPr="00383501">
        <w:rPr>
          <w:rFonts w:ascii="TH SarabunPSK" w:hAnsi="TH SarabunPSK" w:cs="TH SarabunPSK"/>
          <w:sz w:val="32"/>
          <w:szCs w:val="32"/>
          <w:cs/>
        </w:rPr>
        <w:t xml:space="preserve"> และวัฒนธรรม และการเมืองและความมั่นคง โดยที่ประชาคมอาเซียนทั้งสามเสาหลักมีความสำคัญเท่าเทียมกัน</w:t>
      </w:r>
      <w:r w:rsidR="00383501">
        <w:rPr>
          <w:rFonts w:ascii="TH SarabunPSK" w:hAnsi="TH SarabunPSK" w:cs="TH SarabunPSK" w:hint="cs"/>
          <w:sz w:val="32"/>
          <w:szCs w:val="32"/>
          <w:cs/>
        </w:rPr>
        <w:t xml:space="preserve"> ควรมีการดำเนินการอย่างต่อเนื่องไปพร้อม ๆ กัน อย่างไรก็ตามประชากรในอาเซียนประมาณ ๖๐๐ ล้านกว่าคน เมื่อเปิดเสรีด้านต่าง ๆ การไปมาหาสู่ระหว่างประเทศจึงเป็นเรื่องง่าย ปัญหาที่จะตามมาคือสิ่งที่ไม่ดีก็เข้ามาง่ายเหมือนกัน ไม่ว่าจะเป็นผู้ก่อการร้าย แรงงานเถื่อน อาชญากรรมข้ามชาติ ค้ามนุษย์ ยาเสพติด ปัญหาเหล่านี้จะกลายเป็นปัญหาสังคมและจะเพิ่มขึ้นในกลุ่มประเทศอาเซียน เพราะฉะนั้น  ปัญหาดังกล่าวเป็นโจทย์สำคัญสำหรับสังคมไทยที่จะต้องเตรียมการป้องกันเพื่อมิให้เกิดวิกฤติการณ์ด้านคุณธรรมเพิ่มขึ้นอีก</w:t>
      </w:r>
    </w:p>
    <w:p w:rsidR="00383501" w:rsidRPr="00766DB1" w:rsidRDefault="00766DB1" w:rsidP="00766DB1">
      <w:pPr>
        <w:pStyle w:val="a3"/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E6643" w:rsidRPr="00766DB1">
        <w:rPr>
          <w:rFonts w:ascii="TH SarabunPSK" w:hAnsi="TH SarabunPSK" w:cs="TH SarabunPSK" w:hint="cs"/>
          <w:b/>
          <w:bCs/>
          <w:sz w:val="32"/>
          <w:szCs w:val="32"/>
          <w:cs/>
        </w:rPr>
        <w:t>๒) การร่างรัฐธรรมนูญฉบับใหม่</w:t>
      </w:r>
    </w:p>
    <w:p w:rsidR="00BE6643" w:rsidRDefault="00766DB1" w:rsidP="00766DB1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6643">
        <w:rPr>
          <w:rFonts w:ascii="TH SarabunPSK" w:hAnsi="TH SarabunPSK" w:cs="TH SarabunPSK" w:hint="cs"/>
          <w:sz w:val="32"/>
          <w:szCs w:val="32"/>
          <w:cs/>
        </w:rPr>
        <w:t>รัฐธรรมนูญมีความสำคัญต่อประชาชนเป็นอย่างมาก เพราะเป็นกฎหมายที่มีไว้รับรองสิทธิเสรีภาพ ผลประโยชน์ประชาชน และเป็นกฎหมายที่บัญญัติขึ้นเพื่อคุ้มครองสิทธิเสรีภาพและผลประโยชน์ของประชาชนด้วย นอกจากนี้ยังเป็นเครื่องกำหนดทิศทางในการบริหารประเทศของรัฐบาล หากในรัฐธรรมนูญฉบับใหม่มีการบัญญัติเรื่องมาตรฐานด้านคุณธรรมและจริยธรรมของภาคส่วนต่าง ๆ ไม่ว่าจะเป็นภาคการเมือง ราชการ เอกชน หรือภาควิชาชีพต่าง ๆ พร้อมทั้งให้มีบทกำหนดโทษสำหรับผู้ฝ่าฝืนหรือไม่ปฏิบัติตามมาตรฐานทางจริยธรรมให้ถือว่าเป็นการกระทำความผิดจะทำให้ประโยชน์ต่อประเทศชาติ โดยเฉพาะอย่างยิ่งการลดปัญหาการทุจริตคอร์รัปชั่นลงได้</w:t>
      </w:r>
    </w:p>
    <w:p w:rsidR="00D63135" w:rsidRPr="00766DB1" w:rsidRDefault="00766DB1" w:rsidP="00766DB1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63135" w:rsidRPr="00766D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๓) การจัดทำยุทธศาสตร์ชาติระยะ ๒๐ ปี (พ.ศ.๒๕๖๐ </w:t>
      </w:r>
      <w:r w:rsidR="00D63135" w:rsidRPr="00766DB1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D63135" w:rsidRPr="00766D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๒๕๗๙) </w:t>
      </w:r>
    </w:p>
    <w:p w:rsidR="00BE6643" w:rsidRDefault="00766DB1" w:rsidP="00766DB1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63135">
        <w:rPr>
          <w:rFonts w:ascii="TH SarabunPSK" w:hAnsi="TH SarabunPSK" w:cs="TH SarabunPSK" w:hint="cs"/>
          <w:sz w:val="32"/>
          <w:szCs w:val="32"/>
          <w:cs/>
        </w:rPr>
        <w:t xml:space="preserve">เนื่องจากความไม่ต่อเนื่องของนโยบายรัฐบาล เมื่อมีรัฐบาลใหม่นโยบายที่เคยทำไว้ก็เปลี่ยนแปลงไป ไม่มีการมองในระยะยาว และประกอบกับการทำงานของภาครัฐที่ไม่มีการบูรณาการร่วมกัน จึงไม่เกิดการพัฒนาประเทศในทุกภาคส่วน </w:t>
      </w:r>
      <w:r w:rsidR="00875DE6">
        <w:rPr>
          <w:rFonts w:ascii="TH SarabunPSK" w:hAnsi="TH SarabunPSK" w:cs="TH SarabunPSK" w:hint="cs"/>
          <w:sz w:val="32"/>
          <w:szCs w:val="32"/>
          <w:cs/>
        </w:rPr>
        <w:t>คณะรัฐมนตรีจึงมีมติเห็นชอบให้มีการจัดทำยุทธศาสตร์ชาติ ๒๐ ปี ดังนั้น ยุทธศาสตร์ชาติจึงเป็นแม่บทสำคัญในการพัฒนาประเทศ โดยมีการวางแผนไว้เป็นวัตถุประสงค์ของชาติ มีการร่วมกันทำงานทั้งภาครัฐ ภาคเอกชนและภาคประชาชน</w:t>
      </w:r>
      <w:r w:rsidR="00BE66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5DE6">
        <w:rPr>
          <w:rFonts w:ascii="TH SarabunPSK" w:hAnsi="TH SarabunPSK" w:cs="TH SarabunPSK" w:hint="cs"/>
          <w:sz w:val="32"/>
          <w:szCs w:val="32"/>
          <w:cs/>
        </w:rPr>
        <w:t xml:space="preserve"> เมื่อมีรัฐบาลใหม่ก็จะดำเนินงานตามยุทธศาสตร์ชาติที่วางไว้ เพื่อให้ประเทศไทยมีความมั่นคง มั่งคั่ง ยั่งยืน เป็นสังคมที่มีคุณภาพ มีระบบเศรษฐกิจที่เข้มแข็ง สภาพแวดล้อมที่น่าอยู่ และคนไทยยึดมั่นในหลักคุณธรรมนำไปสู่สังคมคุณธรรมต่อไป</w:t>
      </w:r>
    </w:p>
    <w:p w:rsidR="00875DE6" w:rsidRPr="00766DB1" w:rsidRDefault="00766DB1" w:rsidP="00766DB1">
      <w:pPr>
        <w:pStyle w:val="a3"/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608E3" w:rsidRPr="00766D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๔) </w:t>
      </w:r>
      <w:r w:rsidR="009A5440" w:rsidRPr="00766D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การเปลี่ยนแปลงประเทศไปสู่ “โมเดลประเทศไทย ๔.๐ </w:t>
      </w:r>
      <w:r w:rsidR="009A5440" w:rsidRPr="00766DB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9A5440" w:rsidRPr="00766DB1"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สร้างความเข้มแข็งจากภายในเชื่อมโยงเศรษฐกิจไทยสู่โลก”</w:t>
      </w:r>
    </w:p>
    <w:p w:rsidR="009A5440" w:rsidRDefault="00766DB1" w:rsidP="00766DB1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2451">
        <w:rPr>
          <w:rFonts w:ascii="TH SarabunPSK" w:hAnsi="TH SarabunPSK" w:cs="TH SarabunPSK" w:hint="cs"/>
          <w:sz w:val="32"/>
          <w:szCs w:val="32"/>
          <w:cs/>
        </w:rPr>
        <w:t>ในอดีตประเทศไทยมีการปรับโมเดลเศรษฐกิจจาก “โมเดลประเทศไทย ๑.๐” ที่เน้นภาคเกษตร ไปสู่ “โมเดลประเทศไทย ๒.๐” ที่เน้นอุตสาหกรรมเบา และก้าวสู่ “โมเดลประเทศไทย ๓.๐” ในปัจจุบันที่เน้นอุตสาหกรรมหนัก ซึ่งทำให้ประเทศไทยต้องเผชิญกับกับดักประเทศรายได้ปานกลาง ความเหลื่อมล้ำของความมั่งคั่ง และความไม่สมดุลในการพัฒนา</w:t>
      </w:r>
      <w:r w:rsidR="007E48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E4871">
        <w:rPr>
          <w:rFonts w:ascii="TH SarabunPSK" w:hAnsi="TH SarabunPSK" w:cs="TH SarabunPSK" w:hint="cs"/>
          <w:sz w:val="32"/>
          <w:szCs w:val="32"/>
          <w:cs/>
        </w:rPr>
        <w:t>การปฏิรูปโครงสร้างเศรษฐกิจเพื่อก้าวข้าม “ประเทศไทย ๓.๐” ไปสู่ “ประเทศไทย ๔.๐” รัฐบาลต้องการปรับเปลี่ยนโครงสร้างไปสู่ “</w:t>
      </w:r>
      <w:r w:rsidR="007E4871">
        <w:rPr>
          <w:rFonts w:ascii="TH SarabunPSK" w:hAnsi="TH SarabunPSK" w:cs="TH SarabunPSK"/>
          <w:sz w:val="32"/>
          <w:szCs w:val="32"/>
        </w:rPr>
        <w:t>Value-Based Economy</w:t>
      </w:r>
      <w:r w:rsidR="007E4871">
        <w:rPr>
          <w:rFonts w:ascii="TH SarabunPSK" w:hAnsi="TH SarabunPSK" w:cs="TH SarabunPSK" w:hint="cs"/>
          <w:sz w:val="32"/>
          <w:szCs w:val="32"/>
          <w:cs/>
        </w:rPr>
        <w:t>” หรือ “เศรษฐกิจที่ขับเคลื่อนด้วยนวัตกรรม”  หมายถึงการขับเคลื่อนที่ทำให้เกิดการเปลี่ยนแปลงอย่างน้อยใน ๓ มิติ ได้แก่</w:t>
      </w:r>
    </w:p>
    <w:p w:rsidR="00933752" w:rsidRDefault="00933752" w:rsidP="00766DB1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33752" w:rsidRDefault="00933752" w:rsidP="00766DB1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E4871" w:rsidRDefault="00766DB1" w:rsidP="00766DB1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7E4871">
        <w:rPr>
          <w:rFonts w:ascii="TH SarabunPSK" w:hAnsi="TH SarabunPSK" w:cs="TH SarabunPSK" w:hint="cs"/>
          <w:sz w:val="32"/>
          <w:szCs w:val="32"/>
          <w:cs/>
        </w:rPr>
        <w:t>(๑) เปลี่ยนจากการผลิตสินค้า “โภคภัณฑ์” ไปสู่สินค้าเชิง “นวัตกรรม”</w:t>
      </w:r>
    </w:p>
    <w:p w:rsidR="007E4871" w:rsidRDefault="00766DB1" w:rsidP="00766DB1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E4871">
        <w:rPr>
          <w:rFonts w:ascii="TH SarabunPSK" w:hAnsi="TH SarabunPSK" w:cs="TH SarabunPSK" w:hint="cs"/>
          <w:sz w:val="32"/>
          <w:szCs w:val="32"/>
          <w:cs/>
        </w:rPr>
        <w:t xml:space="preserve">(๒) </w:t>
      </w:r>
      <w:r w:rsidR="00CE180C">
        <w:rPr>
          <w:rFonts w:ascii="TH SarabunPSK" w:hAnsi="TH SarabunPSK" w:cs="TH SarabunPSK" w:hint="cs"/>
          <w:sz w:val="32"/>
          <w:szCs w:val="32"/>
          <w:cs/>
        </w:rPr>
        <w:t>เปลี่ยนจากการขับเคลื่อนประเทศด้วยภาคอุตสาหกรรม ไปสู่การขับเคลื่อนด้วยเทคโนโลยี ความคิดสร้างสรรค์และนวัตกรรม</w:t>
      </w:r>
    </w:p>
    <w:p w:rsidR="00CE180C" w:rsidRDefault="00766DB1" w:rsidP="00766DB1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E180C">
        <w:rPr>
          <w:rFonts w:ascii="TH SarabunPSK" w:hAnsi="TH SarabunPSK" w:cs="TH SarabunPSK" w:hint="cs"/>
          <w:sz w:val="32"/>
          <w:szCs w:val="32"/>
          <w:cs/>
        </w:rPr>
        <w:t>(๓) เปลี่ยนจากการเน้นภาคการผลิตสินค้า ไปสู่การเน้นภาคบริการมากขึ้น</w:t>
      </w:r>
    </w:p>
    <w:p w:rsidR="00CE180C" w:rsidRDefault="00A53D70" w:rsidP="00A53D70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E180C">
        <w:rPr>
          <w:rFonts w:ascii="TH SarabunPSK" w:hAnsi="TH SarabunPSK" w:cs="TH SarabunPSK" w:hint="cs"/>
          <w:sz w:val="32"/>
          <w:szCs w:val="32"/>
          <w:cs/>
        </w:rPr>
        <w:t>โมเดลประเทศไทย ๔.๐ จึงเป็นการพัฒนา “เครื่องยนต์เพื่อขับเคลื่อนการเติบโตทางเศรษฐกิจ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E180C">
        <w:rPr>
          <w:rFonts w:ascii="TH SarabunPSK" w:hAnsi="TH SarabunPSK" w:cs="TH SarabunPSK" w:hint="cs"/>
          <w:sz w:val="32"/>
          <w:szCs w:val="32"/>
          <w:cs/>
        </w:rPr>
        <w:t>ยุคใหม่” (</w:t>
      </w:r>
      <w:r w:rsidR="00CE180C">
        <w:rPr>
          <w:rFonts w:ascii="TH SarabunPSK" w:hAnsi="TH SarabunPSK" w:cs="TH SarabunPSK"/>
          <w:sz w:val="32"/>
          <w:szCs w:val="32"/>
        </w:rPr>
        <w:t>New Engines of Growth</w:t>
      </w:r>
      <w:r w:rsidR="00CE180C">
        <w:rPr>
          <w:rFonts w:ascii="TH SarabunPSK" w:hAnsi="TH SarabunPSK" w:cs="TH SarabunPSK" w:hint="cs"/>
          <w:sz w:val="32"/>
          <w:szCs w:val="32"/>
          <w:cs/>
        </w:rPr>
        <w:t>) ด้วยการแปลงความได้เปรียบเชิงเปรียบเทียบ” ของประเทศที่มีอยู่ ๒ ด้าน คือ “ความหลากหลายเชิงชีวภาพ” และ “ความหลากหลายเชิงวัฒนธรรม” ให้เป็น “ความได้เปรียบในเชิงแข่งขัน” กล่าวคือ การพัฒนาภายใต้ “โมเดลประเทศไทย ๔.๐” มี ๓ ประเด็นสำคัญ ได้แก่</w:t>
      </w:r>
    </w:p>
    <w:p w:rsidR="00CE180C" w:rsidRDefault="00A53D70" w:rsidP="00A53D70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E180C">
        <w:rPr>
          <w:rFonts w:ascii="TH SarabunPSK" w:hAnsi="TH SarabunPSK" w:cs="TH SarabunPSK" w:hint="cs"/>
          <w:sz w:val="32"/>
          <w:szCs w:val="32"/>
          <w:cs/>
        </w:rPr>
        <w:t>(๑) เป็นจุดเริ่มต้นของยุทธศาสตร์ชาติ ๒๐ ปี ในการขับเคลื่อนไปสู่การเป็นประเทศที่มั่งคั่ง มั่นคงและยั่งยืนอย่างเป็นรูปธรรม</w:t>
      </w:r>
    </w:p>
    <w:p w:rsidR="00CE180C" w:rsidRDefault="00A53D70" w:rsidP="00A53D70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E180C">
        <w:rPr>
          <w:rFonts w:ascii="TH SarabunPSK" w:hAnsi="TH SarabunPSK" w:cs="TH SarabunPSK" w:hint="cs"/>
          <w:sz w:val="32"/>
          <w:szCs w:val="32"/>
          <w:cs/>
        </w:rPr>
        <w:t>(๒) เป็น “</w:t>
      </w:r>
      <w:r w:rsidR="00CE180C">
        <w:rPr>
          <w:rFonts w:ascii="TH SarabunPSK" w:hAnsi="TH SarabunPSK" w:cs="TH SarabunPSK"/>
          <w:sz w:val="32"/>
          <w:szCs w:val="32"/>
        </w:rPr>
        <w:t>Reform in Action</w:t>
      </w:r>
      <w:r w:rsidR="00CE180C">
        <w:rPr>
          <w:rFonts w:ascii="TH SarabunPSK" w:hAnsi="TH SarabunPSK" w:cs="TH SarabunPSK" w:hint="cs"/>
          <w:sz w:val="32"/>
          <w:szCs w:val="32"/>
          <w:cs/>
        </w:rPr>
        <w:t>” ที่มีการผลักดันการปฏิรูปโครงสร้างเศรษฐกิจ การปฏิรูปการวิจัยและการพัฒนา และการปฏิรูปการศึกษาไปพร้อม ๆ กัน</w:t>
      </w:r>
    </w:p>
    <w:p w:rsidR="00EB43B7" w:rsidRDefault="00A53D70" w:rsidP="00A53D70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43B7">
        <w:rPr>
          <w:rFonts w:ascii="TH SarabunPSK" w:hAnsi="TH SarabunPSK" w:cs="TH SarabunPSK" w:hint="cs"/>
          <w:sz w:val="32"/>
          <w:szCs w:val="32"/>
          <w:cs/>
        </w:rPr>
        <w:t>(๓) เป็นการผนึกกำลังของทุกภาคส่วนภายใต้แนวคิด “ประชารัฐ” ที่ผนึกกำลัง</w:t>
      </w:r>
      <w:r w:rsidR="00322275">
        <w:rPr>
          <w:rFonts w:ascii="TH SarabunPSK" w:hAnsi="TH SarabunPSK" w:cs="TH SarabunPSK" w:hint="cs"/>
          <w:sz w:val="32"/>
          <w:szCs w:val="32"/>
          <w:cs/>
        </w:rPr>
        <w:t>กับเครือข่ายพันธมิตรทางธุรกิจ การวิจัยพัฒนา และบุคลากรระดับโลก ภายใต้หลักปรัชญาของเศรษฐกิจพอเพียง</w:t>
      </w:r>
    </w:p>
    <w:p w:rsidR="007B7095" w:rsidRPr="00A53D70" w:rsidRDefault="007B7095" w:rsidP="0038350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53D70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AE2879" w:rsidRPr="00A53D7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53D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การปรับตัวเข้าสู่เศรษฐกิจโลกแบบหลายศูนย์กลางทำให้สังคมไทยเปลี่ยนแปลง</w:t>
      </w:r>
    </w:p>
    <w:p w:rsidR="008D19EB" w:rsidRDefault="00A53D70" w:rsidP="00A53D70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F69FE">
        <w:rPr>
          <w:rFonts w:ascii="TH SarabunPSK" w:hAnsi="TH SarabunPSK" w:cs="TH SarabunPSK" w:hint="cs"/>
          <w:sz w:val="32"/>
          <w:szCs w:val="32"/>
          <w:cs/>
        </w:rPr>
        <w:t>การพัฒนาทรัพยากรมนุษย์ที่จะรองรับการรวมกลุ่มทางเศรษฐกิจย่อมมีผลทางอ้อม</w:t>
      </w:r>
      <w:r w:rsidR="00E85B11">
        <w:rPr>
          <w:rFonts w:ascii="TH SarabunPSK" w:hAnsi="TH SarabunPSK" w:cs="TH SarabunPSK" w:hint="cs"/>
          <w:sz w:val="32"/>
          <w:szCs w:val="32"/>
          <w:cs/>
        </w:rPr>
        <w:t>ต่อการส่งเสริมคุณธรรมและการที่ไทยเข้าสู่เศรษฐกิจโลกทำให้สังคมไทยเปิดกว้างสู่โลกาภิวัฒน์และเกิดการเลื่อนไหลของวัฒนธรรมอย่างไร้พรมแดนเข้าสู่สังคมไทยโดยขาดความรอบรู้ที่จะเป็นภูมิคุ้มกันในการกลั่นกรองที่ดีได้ส่งผลกระทบต่อระบบคุณค่า ความเชื่อพฤติกรรมการดำรงชีวิต และการปฏิสัมพันธ์ในสังคมไทยให้ปรับเปลี่ยนไปจากเดิม คนไทยมีค่านิยมและพฤติกรรมที่เน้นวัตถุนิยมและบริโภคนิยมเพิ่มมากขึ้น ขาดจิตสำนึกสาธารณะ ให้ความสำคัญส่วนตนมากกว่าส่วนรวม</w:t>
      </w:r>
      <w:r w:rsidR="007C6321">
        <w:rPr>
          <w:rFonts w:ascii="TH SarabunPSK" w:hAnsi="TH SarabunPSK" w:cs="TH SarabunPSK" w:hint="cs"/>
          <w:sz w:val="32"/>
          <w:szCs w:val="32"/>
          <w:cs/>
        </w:rPr>
        <w:t xml:space="preserve"> การให้คุณค่าและศักดิ์ศรีของความเป็นคน </w:t>
      </w:r>
      <w:r w:rsidR="008D19EB">
        <w:rPr>
          <w:rFonts w:ascii="TH SarabunPSK" w:hAnsi="TH SarabunPSK" w:cs="TH SarabunPSK" w:hint="cs"/>
          <w:sz w:val="32"/>
          <w:szCs w:val="32"/>
          <w:cs/>
        </w:rPr>
        <w:t>และการยึดหลักธรรมในการดำรงชีวิตเริ่ม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19EB">
        <w:rPr>
          <w:rFonts w:ascii="TH SarabunPSK" w:hAnsi="TH SarabunPSK" w:cs="TH SarabunPSK" w:hint="cs"/>
          <w:sz w:val="32"/>
          <w:szCs w:val="32"/>
          <w:cs/>
        </w:rPr>
        <w:t>เสื่อมถอยลง วัฒนธรรมและภูมิปัญญาของชาติถูกละเลยและมีการถ่ายทอดสู่คนรุ่นใหม่น้อย</w:t>
      </w:r>
    </w:p>
    <w:p w:rsidR="006B420C" w:rsidRPr="00A53D70" w:rsidRDefault="00A53D70" w:rsidP="00A53D70">
      <w:pPr>
        <w:pStyle w:val="a3"/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B420C" w:rsidRPr="00A53D70">
        <w:rPr>
          <w:rFonts w:ascii="TH SarabunPSK" w:hAnsi="TH SarabunPSK" w:cs="TH SarabunPSK" w:hint="cs"/>
          <w:b/>
          <w:bCs/>
          <w:sz w:val="32"/>
          <w:szCs w:val="32"/>
          <w:cs/>
        </w:rPr>
        <w:t>๖) ความก้าวหน้าทางเทคโนโลยี</w:t>
      </w:r>
    </w:p>
    <w:p w:rsidR="00322275" w:rsidRDefault="00A53D70" w:rsidP="00A53D70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0666">
        <w:rPr>
          <w:rFonts w:ascii="TH SarabunPSK" w:hAnsi="TH SarabunPSK" w:cs="TH SarabunPSK" w:hint="cs"/>
          <w:sz w:val="32"/>
          <w:szCs w:val="32"/>
          <w:cs/>
        </w:rPr>
        <w:t>เทคโนโ</w:t>
      </w:r>
      <w:r w:rsidR="00493707">
        <w:rPr>
          <w:rFonts w:ascii="TH SarabunPSK" w:hAnsi="TH SarabunPSK" w:cs="TH SarabunPSK" w:hint="cs"/>
          <w:sz w:val="32"/>
          <w:szCs w:val="32"/>
          <w:cs/>
        </w:rPr>
        <w:t>ลยีสารสนเทศและการสื่อสารที่เปลี่ยนแปลงไปอย่างรวดเร็ว</w:t>
      </w:r>
      <w:r w:rsidR="00380666">
        <w:rPr>
          <w:rFonts w:ascii="TH SarabunPSK" w:hAnsi="TH SarabunPSK" w:cs="TH SarabunPSK" w:hint="cs"/>
          <w:sz w:val="32"/>
          <w:szCs w:val="32"/>
          <w:cs/>
        </w:rPr>
        <w:t xml:space="preserve"> ผ่านกระแสโลกาภิวัฒน์และโลกไซเบอร์ทำให้สังคมไทยมุ่งแสวงหาความสุขและสร้างอัตลักษณ์ส่วนตัว ผ่านเครือข่ายสังคมออนไลน์เกิดเป็นวัฒนธรรมที่หลากหลายที่ไม่สามารถบ่งบอกถึงความเป็นไทยได้ชัดเจน  นอกจากนี้เทคโนโลยีเกี่ยวกับการทำงานอาจเป็นภัยคุกคามต่อชีวิตจิตใจ เช่น </w:t>
      </w:r>
      <w:r w:rsidR="00AE28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0666">
        <w:rPr>
          <w:rFonts w:ascii="TH SarabunPSK" w:hAnsi="TH SarabunPSK" w:cs="TH SarabunPSK" w:hint="cs"/>
          <w:sz w:val="32"/>
          <w:szCs w:val="32"/>
          <w:cs/>
        </w:rPr>
        <w:t>การจารกรรมข้อมูลธุรกิจหรือข้อมูลส่วนบุคคล  ประเทศที่พัฒนาเทคโนโลยีมากอาจไม่มีความสมดุลในการพัฒนาระหว่างกายกับจิตใจของกลุ่มคนในสังคมจะทำให้เกิดความเหลื่อมล้ำในการพัฒนา จึงเป็นความท้าทายในการพัฒนาคุณธรรมจริยธรรมของสังคมยุคใหม่</w:t>
      </w:r>
    </w:p>
    <w:p w:rsidR="00380666" w:rsidRPr="00A53D70" w:rsidRDefault="00A53D70" w:rsidP="00A53D70">
      <w:pPr>
        <w:pStyle w:val="a3"/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C2159" w:rsidRPr="00A53D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๗) </w:t>
      </w:r>
      <w:r w:rsidR="00701D51" w:rsidRPr="00A53D70">
        <w:rPr>
          <w:rFonts w:ascii="TH SarabunPSK" w:hAnsi="TH SarabunPSK" w:cs="TH SarabunPSK" w:hint="cs"/>
          <w:b/>
          <w:bCs/>
          <w:sz w:val="32"/>
          <w:szCs w:val="32"/>
          <w:cs/>
        </w:rPr>
        <w:t>สังคมมีความเป็นปัจเจกสูง</w:t>
      </w:r>
    </w:p>
    <w:p w:rsidR="00701D51" w:rsidRDefault="00A53D70" w:rsidP="00A53D70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C10A2" w:rsidRPr="007C10A2">
        <w:rPr>
          <w:rFonts w:ascii="TH SarabunPSK" w:hAnsi="TH SarabunPSK" w:cs="TH SarabunPSK"/>
          <w:sz w:val="32"/>
          <w:szCs w:val="32"/>
          <w:cs/>
        </w:rPr>
        <w:t>มีวิถีชีวิตเชื่อมโยงกับความหลากหลายทางวัฒนธรรมจากตางประเทศ มากขึ้น เกิดความ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C10A2" w:rsidRPr="007C10A2">
        <w:rPr>
          <w:rFonts w:ascii="TH SarabunPSK" w:hAnsi="TH SarabunPSK" w:cs="TH SarabunPSK"/>
          <w:sz w:val="32"/>
          <w:szCs w:val="32"/>
          <w:cs/>
        </w:rPr>
        <w:t>เสื่อมถอยดานคุณธรรมจริยธรรม ขณะที่ชนชั้นกลางมีนอยไมเพียงพอในการสรางกิจกรรม ทางเศรษฐกิจ เกิดความเหลื่อมล้ำในสังคมนำไปสูความขัดแยง และครอบครัวไมสามารถดูแลสมาชิกไดเต็มศักยภาพ แมวาภาคธุรกิจเอกชนจะมีความรับผิดชอบตอสังคม ที่นำไปสูการมีธรรมาภิบาลไดรับความสำคัญมากขึ้นก็ตา</w:t>
      </w:r>
      <w:r w:rsidR="007C10A2">
        <w:rPr>
          <w:rFonts w:ascii="TH SarabunPSK" w:hAnsi="TH SarabunPSK" w:cs="TH SarabunPSK" w:hint="cs"/>
          <w:sz w:val="32"/>
          <w:szCs w:val="32"/>
          <w:cs/>
        </w:rPr>
        <w:t>ม</w:t>
      </w:r>
    </w:p>
    <w:p w:rsidR="007C10A2" w:rsidRPr="00A53D70" w:rsidRDefault="00A53D70" w:rsidP="00A53D70">
      <w:pPr>
        <w:pStyle w:val="a3"/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C10A2" w:rsidRPr="00A53D70">
        <w:rPr>
          <w:rFonts w:ascii="TH SarabunPSK" w:hAnsi="TH SarabunPSK" w:cs="TH SarabunPSK"/>
          <w:b/>
          <w:bCs/>
          <w:sz w:val="32"/>
          <w:szCs w:val="32"/>
          <w:cs/>
        </w:rPr>
        <w:t>๘)</w:t>
      </w:r>
      <w:r w:rsidR="007C10A2" w:rsidRPr="00A53D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C10A2" w:rsidRPr="00A53D7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การพัฒนาภาคพื้นที่และชุมชน </w:t>
      </w:r>
    </w:p>
    <w:p w:rsidR="007C10A2" w:rsidRDefault="00A53D70" w:rsidP="00A53D70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C10A2" w:rsidRPr="007C10A2">
        <w:rPr>
          <w:rFonts w:ascii="TH SarabunPSK" w:hAnsi="TH SarabunPSK" w:cs="TH SarabunPSK"/>
          <w:sz w:val="32"/>
          <w:szCs w:val="32"/>
          <w:cs/>
        </w:rPr>
        <w:t>มีปญหาความไมเทาเทียม มีแนวโนมของการเปลี่ยนแปลงสู ความเปนเมืองเกิดขึ้นอยางรวดเร็วในทุกภูมิภาค แตการกระจายอำนาจใหองคกรปกครองสวนทองถิ่นมีความลาชา ขณะที่ชุมชนมีสวนรวมพัฒนาใน</w:t>
      </w:r>
      <w:r w:rsidR="007C10A2" w:rsidRPr="007C10A2">
        <w:rPr>
          <w:rFonts w:ascii="TH SarabunPSK" w:hAnsi="TH SarabunPSK" w:cs="TH SarabunPSK"/>
          <w:sz w:val="32"/>
          <w:szCs w:val="32"/>
          <w:cs/>
        </w:rPr>
        <w:lastRenderedPageBreak/>
        <w:t xml:space="preserve">รูปแบบตาง ๆ เพิ่มขึ้น เกิดเครือขายการพึ่งตนเองในหลายพื้นที่ แตชุมชนก็ยัง ไมเขมแข็งเพียงพอที่จะดำรงวิถีชีวิตที่ดีงามของไทยใหคงอยู  </w:t>
      </w:r>
    </w:p>
    <w:p w:rsidR="007C10A2" w:rsidRPr="00A53D70" w:rsidRDefault="00A53D70" w:rsidP="00A53D70">
      <w:pPr>
        <w:pStyle w:val="a3"/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527D8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7C10A2" w:rsidRPr="00A53D7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7C10A2" w:rsidRPr="00A53D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C10A2" w:rsidRPr="00A53D70">
        <w:rPr>
          <w:rFonts w:ascii="TH SarabunPSK" w:hAnsi="TH SarabunPSK" w:cs="TH SarabunPSK"/>
          <w:b/>
          <w:bCs/>
          <w:sz w:val="32"/>
          <w:szCs w:val="32"/>
          <w:cs/>
        </w:rPr>
        <w:t>ความ</w:t>
      </w:r>
      <w:r w:rsidR="007C10A2" w:rsidRPr="00A53D70">
        <w:rPr>
          <w:rFonts w:ascii="TH SarabunPSK" w:hAnsi="TH SarabunPSK" w:cs="TH SarabunPSK" w:hint="cs"/>
          <w:b/>
          <w:bCs/>
          <w:sz w:val="32"/>
          <w:szCs w:val="32"/>
          <w:cs/>
        </w:rPr>
        <w:t>มั่น</w:t>
      </w:r>
      <w:r w:rsidR="007C10A2" w:rsidRPr="00A53D70">
        <w:rPr>
          <w:rFonts w:ascii="TH SarabunPSK" w:hAnsi="TH SarabunPSK" w:cs="TH SarabunPSK"/>
          <w:b/>
          <w:bCs/>
          <w:sz w:val="32"/>
          <w:szCs w:val="32"/>
          <w:cs/>
        </w:rPr>
        <w:t>คงของประเทศม</w:t>
      </w:r>
      <w:r w:rsidR="007C10A2" w:rsidRPr="00A53D70"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  <w:r w:rsidR="007C10A2" w:rsidRPr="00A53D70">
        <w:rPr>
          <w:rFonts w:ascii="TH SarabunPSK" w:hAnsi="TH SarabunPSK" w:cs="TH SarabunPSK"/>
          <w:b/>
          <w:bCs/>
          <w:sz w:val="32"/>
          <w:szCs w:val="32"/>
          <w:cs/>
        </w:rPr>
        <w:t>ความ</w:t>
      </w:r>
      <w:r w:rsidR="007C10A2" w:rsidRPr="00A53D70">
        <w:rPr>
          <w:rFonts w:ascii="TH SarabunPSK" w:hAnsi="TH SarabunPSK" w:cs="TH SarabunPSK" w:hint="cs"/>
          <w:b/>
          <w:bCs/>
          <w:sz w:val="32"/>
          <w:szCs w:val="32"/>
          <w:cs/>
        </w:rPr>
        <w:t>ท้าทาย</w:t>
      </w:r>
      <w:r w:rsidR="007C10A2" w:rsidRPr="00A53D70">
        <w:rPr>
          <w:rFonts w:ascii="TH SarabunPSK" w:hAnsi="TH SarabunPSK" w:cs="TH SarabunPSK"/>
          <w:b/>
          <w:bCs/>
          <w:sz w:val="32"/>
          <w:szCs w:val="32"/>
          <w:cs/>
        </w:rPr>
        <w:t>ในหลายประเด</w:t>
      </w:r>
      <w:r w:rsidR="007C10A2" w:rsidRPr="00A53D70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="007C10A2" w:rsidRPr="00A53D70">
        <w:rPr>
          <w:rFonts w:ascii="TH SarabunPSK" w:hAnsi="TH SarabunPSK" w:cs="TH SarabunPSK"/>
          <w:b/>
          <w:bCs/>
          <w:sz w:val="32"/>
          <w:szCs w:val="32"/>
          <w:cs/>
        </w:rPr>
        <w:t xml:space="preserve">น </w:t>
      </w:r>
    </w:p>
    <w:p w:rsidR="007C10A2" w:rsidRDefault="00A53D70" w:rsidP="00A53D70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C10A2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435016">
        <w:rPr>
          <w:rFonts w:ascii="TH SarabunPSK" w:hAnsi="TH SarabunPSK" w:cs="TH SarabunPSK"/>
          <w:sz w:val="32"/>
          <w:szCs w:val="32"/>
          <w:cs/>
        </w:rPr>
        <w:t>ความข</w:t>
      </w:r>
      <w:r w:rsidR="00435016">
        <w:rPr>
          <w:rFonts w:ascii="TH SarabunPSK" w:hAnsi="TH SarabunPSK" w:cs="TH SarabunPSK" w:hint="cs"/>
          <w:sz w:val="32"/>
          <w:szCs w:val="32"/>
          <w:cs/>
        </w:rPr>
        <w:t>ัดแย้ง</w:t>
      </w:r>
      <w:r w:rsidR="007C10A2" w:rsidRPr="007C10A2">
        <w:rPr>
          <w:rFonts w:ascii="TH SarabunPSK" w:hAnsi="TH SarabunPSK" w:cs="TH SarabunPSK"/>
          <w:sz w:val="32"/>
          <w:szCs w:val="32"/>
          <w:cs/>
        </w:rPr>
        <w:t>ในบางพ</w:t>
      </w:r>
      <w:r w:rsidR="007C10A2">
        <w:rPr>
          <w:rFonts w:ascii="TH SarabunPSK" w:hAnsi="TH SarabunPSK" w:cs="TH SarabunPSK" w:hint="cs"/>
          <w:sz w:val="32"/>
          <w:szCs w:val="32"/>
          <w:cs/>
        </w:rPr>
        <w:t>ื้นที่ที่สั่งสมมา</w:t>
      </w:r>
      <w:r w:rsidR="007C10A2" w:rsidRPr="007C10A2">
        <w:rPr>
          <w:rFonts w:ascii="TH SarabunPSK" w:hAnsi="TH SarabunPSK" w:cs="TH SarabunPSK"/>
          <w:sz w:val="32"/>
          <w:szCs w:val="32"/>
          <w:cs/>
        </w:rPr>
        <w:t xml:space="preserve">นาน อาทิ ความไมสงบใน ๓ จังหวัดชายแดนภาคใต </w:t>
      </w:r>
      <w:r w:rsidR="00634C2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C10A2" w:rsidRPr="007C10A2">
        <w:rPr>
          <w:rFonts w:ascii="TH SarabunPSK" w:hAnsi="TH SarabunPSK" w:cs="TH SarabunPSK"/>
          <w:sz w:val="32"/>
          <w:szCs w:val="32"/>
          <w:cs/>
        </w:rPr>
        <w:t xml:space="preserve">ชนกลุมนอยตามพื้นที่ชายแดน ควบคูกับประเด็นเรื่องของชาติพันธุ เชื้อชาติ และชาตินิยม ในอนาคตจะเกิดประชาคมอาเซียนซึ่งตองสรางสัมพันธไมตรีระหวางประเทศสมาชิก ในการ พัฒนาภูมิภาคใหกาวหนา ขณะเดียวกัน การทุจริตประพฤติมิชอบเปนปญหาสำคัญ และเปนอุปสรรคตอการพัฒนา ประเทศ  </w:t>
      </w:r>
    </w:p>
    <w:p w:rsidR="00435016" w:rsidRDefault="00A53D70" w:rsidP="00435016">
      <w:pPr>
        <w:pStyle w:val="a3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C10A2" w:rsidRPr="00A53D70">
        <w:rPr>
          <w:rFonts w:ascii="TH SarabunPSK" w:hAnsi="TH SarabunPSK" w:cs="TH SarabunPSK"/>
          <w:b/>
          <w:bCs/>
          <w:sz w:val="32"/>
          <w:szCs w:val="32"/>
          <w:cs/>
        </w:rPr>
        <w:t>๑๐)</w:t>
      </w:r>
      <w:r w:rsidR="007C10A2" w:rsidRPr="00A53D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C10A2" w:rsidRPr="00A53D7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การคอรรัปชันเปนปญหาสำคัญของไทย </w:t>
      </w:r>
    </w:p>
    <w:p w:rsidR="007C10A2" w:rsidRDefault="00435016" w:rsidP="0040309F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C10A2" w:rsidRPr="007C10A2">
        <w:rPr>
          <w:rFonts w:ascii="TH SarabunPSK" w:hAnsi="TH SarabunPSK" w:cs="TH SarabunPSK"/>
          <w:sz w:val="32"/>
          <w:szCs w:val="32"/>
          <w:cs/>
        </w:rPr>
        <w:t>ปญหาการทุจริตคอรรัปชันยังคงบอนทำลายประเทศ แมวาภาครัฐจะมีนโยบายการปราบปรามและรณรงค เพื่อปองกันการทุจริตคอรรัปชันอยางตอเนื่อง แตภาพลักษณ การทุจริตคอรรัปชันโดยรวมของประเทศไทยยังไมดีขึ้น โดยในป ๒๕๕๗ อยูที่ ๓๘ คะแนน จาก ๑๐๐ คะแนนเต็ม อยูอันดับที่ ๘๕ จากการจัดอันดับทั้งหมด ๑๗๕ ประเทศทั่วโลก และเปนอันดับที่ ๑๒ จาก ๒๘ ประเทศในภูมิภาค</w:t>
      </w:r>
      <w:r w:rsidR="00AF5294">
        <w:rPr>
          <w:rFonts w:ascii="TH SarabunPSK" w:hAnsi="TH SarabunPSK" w:cs="TH SarabunPSK" w:hint="cs"/>
          <w:sz w:val="32"/>
          <w:szCs w:val="32"/>
          <w:cs/>
        </w:rPr>
        <w:t>เอเชียแปซิฟิก</w:t>
      </w:r>
      <w:r w:rsidR="007C10A2" w:rsidRPr="007C10A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F5294">
        <w:rPr>
          <w:rFonts w:ascii="TH SarabunPSK" w:hAnsi="TH SarabunPSK" w:cs="TH SarabunPSK" w:hint="cs"/>
          <w:sz w:val="32"/>
          <w:szCs w:val="32"/>
          <w:cs/>
        </w:rPr>
        <w:t>และดัชนีชี้วัดภาพลักษณ์คอร์รัปชัน</w:t>
      </w:r>
      <w:r w:rsidR="007C10A2" w:rsidRPr="007C10A2">
        <w:rPr>
          <w:rFonts w:ascii="TH SarabunPSK" w:hAnsi="TH SarabunPSK" w:cs="TH SarabunPSK"/>
          <w:sz w:val="32"/>
          <w:szCs w:val="32"/>
          <w:cs/>
        </w:rPr>
        <w:t xml:space="preserve"> ประจำป ๒๕๕๘ ผลคะแนน</w:t>
      </w:r>
      <w:r w:rsidR="00AF5294">
        <w:rPr>
          <w:rFonts w:ascii="TH SarabunPSK" w:hAnsi="TH SarabunPSK" w:cs="TH SarabunPSK" w:hint="cs"/>
          <w:sz w:val="32"/>
          <w:szCs w:val="32"/>
          <w:cs/>
        </w:rPr>
        <w:t>ภาพลักษณ์คอรัปชันโลก</w:t>
      </w:r>
      <w:r w:rsidR="007C10A2" w:rsidRPr="007C10A2">
        <w:rPr>
          <w:rFonts w:ascii="TH SarabunPSK" w:hAnsi="TH SarabunPSK" w:cs="TH SarabunPSK"/>
          <w:sz w:val="32"/>
          <w:szCs w:val="32"/>
          <w:cs/>
        </w:rPr>
        <w:t xml:space="preserve"> ประเทศไทย ไดคะแนน ๓๘ คะแนนจากคะแนนเต็ม ๑๐๐ คะแนน อยูอันดับที่ ๗๖ จาก ๑๖๘ ประเทศทั่วโลก และเปนอันดับ ที่ ๓ ในกลุมประเทศอาเซียน </w:t>
      </w:r>
      <w:r w:rsidR="00AF52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10A2" w:rsidRPr="007C10A2">
        <w:rPr>
          <w:rFonts w:ascii="TH SarabunPSK" w:hAnsi="TH SarabunPSK" w:cs="TH SarabunPSK"/>
          <w:sz w:val="32"/>
          <w:szCs w:val="32"/>
          <w:cs/>
        </w:rPr>
        <w:t xml:space="preserve">แมวาจะมีอันดับที่สูงขึ้นจากปกอน แตก็อยูในลำดับที่ต่ำกวาประเทศเพื่อนบาน อยางสิงคโปรและมาเลเซีย </w:t>
      </w:r>
      <w:r w:rsidR="0005153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ทั้งนี้ ในปี พ.ศ.๒๕๕๙ </w:t>
      </w:r>
      <w:r w:rsidR="0040309F" w:rsidRPr="00435016">
        <w:rPr>
          <w:rFonts w:ascii="TH SarabunIT๙" w:eastAsia="Times New Roman" w:hAnsi="TH SarabunIT๙" w:cs="TH SarabunIT๙"/>
          <w:sz w:val="32"/>
          <w:szCs w:val="32"/>
          <w:cs/>
        </w:rPr>
        <w:t>องค์กรเพื่อความโปร่งใสนานาชาติ ได้เปิดเผยดัชนีภาพลักษณ์การคอร์รัปชั่น (</w:t>
      </w:r>
      <w:r w:rsidR="0040309F" w:rsidRPr="00435016">
        <w:rPr>
          <w:rFonts w:ascii="TH SarabunIT๙" w:eastAsia="Times New Roman" w:hAnsi="TH SarabunIT๙" w:cs="TH SarabunIT๙"/>
          <w:sz w:val="32"/>
          <w:szCs w:val="32"/>
        </w:rPr>
        <w:t xml:space="preserve">Corruption Perception Index) </w:t>
      </w:r>
      <w:r w:rsidR="0040309F" w:rsidRPr="00435016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หรือซีพีไอ ประจำปี </w:t>
      </w:r>
      <w:r w:rsidR="0040309F" w:rsidRPr="00435016">
        <w:rPr>
          <w:rFonts w:ascii="TH SarabunIT๙" w:eastAsia="Times New Roman" w:hAnsi="TH SarabunIT๙" w:cs="TH SarabunIT๙"/>
          <w:sz w:val="32"/>
          <w:szCs w:val="32"/>
        </w:rPr>
        <w:t xml:space="preserve">2559 </w:t>
      </w:r>
      <w:r w:rsidR="0040309F" w:rsidRPr="00435016">
        <w:rPr>
          <w:rFonts w:ascii="TH SarabunIT๙" w:eastAsia="Times New Roman" w:hAnsi="TH SarabunIT๙" w:cs="TH SarabunIT๙"/>
          <w:sz w:val="32"/>
          <w:szCs w:val="32"/>
          <w:cs/>
        </w:rPr>
        <w:t xml:space="preserve">ซึ่งผลปรากฎว่า ประเทศไทยได้คะแนนซีพีไอเพียง </w:t>
      </w:r>
      <w:r w:rsidR="0040309F" w:rsidRPr="00435016">
        <w:rPr>
          <w:rFonts w:ascii="TH SarabunIT๙" w:eastAsia="Times New Roman" w:hAnsi="TH SarabunIT๙" w:cs="TH SarabunIT๙"/>
          <w:sz w:val="32"/>
          <w:szCs w:val="32"/>
        </w:rPr>
        <w:t xml:space="preserve">35 </w:t>
      </w:r>
      <w:r w:rsidR="0040309F" w:rsidRPr="00435016">
        <w:rPr>
          <w:rFonts w:ascii="TH SarabunIT๙" w:eastAsia="Times New Roman" w:hAnsi="TH SarabunIT๙" w:cs="TH SarabunIT๙"/>
          <w:sz w:val="32"/>
          <w:szCs w:val="32"/>
          <w:cs/>
        </w:rPr>
        <w:t xml:space="preserve">คะแนน จากเต็ม </w:t>
      </w:r>
      <w:r w:rsidR="0040309F" w:rsidRPr="00435016">
        <w:rPr>
          <w:rFonts w:ascii="TH SarabunIT๙" w:eastAsia="Times New Roman" w:hAnsi="TH SarabunIT๙" w:cs="TH SarabunIT๙"/>
          <w:sz w:val="32"/>
          <w:szCs w:val="32"/>
        </w:rPr>
        <w:t xml:space="preserve">100 </w:t>
      </w:r>
      <w:r w:rsidR="0040309F" w:rsidRPr="00435016">
        <w:rPr>
          <w:rFonts w:ascii="TH SarabunIT๙" w:eastAsia="Times New Roman" w:hAnsi="TH SarabunIT๙" w:cs="TH SarabunIT๙"/>
          <w:sz w:val="32"/>
          <w:szCs w:val="32"/>
          <w:cs/>
        </w:rPr>
        <w:t xml:space="preserve">คะแนน เท่ากับหลายๆ ประเทศ อาทิ ฟิลิปปินส์ ติมอร์เลสตี้ ไนเจอร์ เปรู กาบอน ฯลฯ ลดลงจากปีก่อน ที่ได้ </w:t>
      </w:r>
      <w:r w:rsidR="0040309F" w:rsidRPr="00435016">
        <w:rPr>
          <w:rFonts w:ascii="TH SarabunIT๙" w:eastAsia="Times New Roman" w:hAnsi="TH SarabunIT๙" w:cs="TH SarabunIT๙"/>
          <w:sz w:val="32"/>
          <w:szCs w:val="32"/>
        </w:rPr>
        <w:t xml:space="preserve">38 </w:t>
      </w:r>
      <w:r w:rsidR="0040309F" w:rsidRPr="00435016">
        <w:rPr>
          <w:rFonts w:ascii="TH SarabunIT๙" w:eastAsia="Times New Roman" w:hAnsi="TH SarabunIT๙" w:cs="TH SarabunIT๙"/>
          <w:sz w:val="32"/>
          <w:szCs w:val="32"/>
          <w:cs/>
        </w:rPr>
        <w:t xml:space="preserve">คะแนน และถือว่าได้คะแนนซีพีไอน้อยที่สุดในรอบห้าปีหลังสุด เทียบเท่าปี </w:t>
      </w:r>
      <w:r w:rsidR="0040309F" w:rsidRPr="00435016">
        <w:rPr>
          <w:rFonts w:ascii="TH SarabunIT๙" w:eastAsia="Times New Roman" w:hAnsi="TH SarabunIT๙" w:cs="TH SarabunIT๙"/>
          <w:sz w:val="32"/>
          <w:szCs w:val="32"/>
        </w:rPr>
        <w:t xml:space="preserve">2556 </w:t>
      </w:r>
      <w:r w:rsidR="0040309F" w:rsidRPr="00435016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โดยอยู่ในลำดับที่ </w:t>
      </w:r>
      <w:r w:rsidR="0040309F" w:rsidRPr="00435016">
        <w:rPr>
          <w:rFonts w:ascii="TH SarabunIT๙" w:eastAsia="Times New Roman" w:hAnsi="TH SarabunIT๙" w:cs="TH SarabunIT๙"/>
          <w:sz w:val="32"/>
          <w:szCs w:val="32"/>
        </w:rPr>
        <w:t xml:space="preserve">101 </w:t>
      </w:r>
      <w:r w:rsidR="0040309F" w:rsidRPr="0043501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จากทั้งหมด </w:t>
      </w:r>
      <w:r w:rsidR="0040309F" w:rsidRPr="00435016">
        <w:rPr>
          <w:rFonts w:ascii="TH SarabunIT๙" w:eastAsia="Times New Roman" w:hAnsi="TH SarabunIT๙" w:cs="TH SarabunIT๙"/>
          <w:sz w:val="32"/>
          <w:szCs w:val="32"/>
        </w:rPr>
        <w:t xml:space="preserve">176 </w:t>
      </w:r>
      <w:r w:rsidR="0040309F" w:rsidRPr="00435016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ประเทศ ร่วงลงจากอันดับที่ </w:t>
      </w:r>
      <w:r w:rsidR="0040309F" w:rsidRPr="00435016">
        <w:rPr>
          <w:rFonts w:ascii="TH SarabunIT๙" w:eastAsia="Times New Roman" w:hAnsi="TH SarabunIT๙" w:cs="TH SarabunIT๙"/>
          <w:sz w:val="32"/>
          <w:szCs w:val="32"/>
        </w:rPr>
        <w:t xml:space="preserve">76 </w:t>
      </w:r>
      <w:r w:rsidR="0040309F" w:rsidRPr="00435016">
        <w:rPr>
          <w:rFonts w:ascii="TH SarabunIT๙" w:eastAsia="Times New Roman" w:hAnsi="TH SarabunIT๙" w:cs="TH SarabunIT๙"/>
          <w:sz w:val="32"/>
          <w:szCs w:val="32"/>
          <w:cs/>
        </w:rPr>
        <w:t>ในปีก่อน</w:t>
      </w:r>
      <w:r w:rsidR="0005153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C10A2" w:rsidRPr="007C10A2">
        <w:rPr>
          <w:rFonts w:ascii="TH SarabunPSK" w:hAnsi="TH SarabunPSK" w:cs="TH SarabunPSK"/>
          <w:sz w:val="32"/>
          <w:szCs w:val="32"/>
          <w:cs/>
        </w:rPr>
        <w:t xml:space="preserve">ในชวงหลายปที่ผานมา หลายภาคสวนไดพยายามมีสวนรวม ในการแกไขปญหา อาทิ การปลูกฝงความดีใหเด็ก ๆ ในการเรียนการสอนหลักสูตร </w:t>
      </w:r>
      <w:r w:rsidR="007C10A2" w:rsidRPr="007C10A2">
        <w:rPr>
          <w:rFonts w:ascii="TH SarabunPSK" w:hAnsi="TH SarabunPSK" w:cs="TH SarabunPSK"/>
          <w:sz w:val="32"/>
          <w:szCs w:val="32"/>
        </w:rPr>
        <w:t>“</w:t>
      </w:r>
      <w:r w:rsidR="007C10A2" w:rsidRPr="007C10A2">
        <w:rPr>
          <w:rFonts w:ascii="TH SarabunPSK" w:hAnsi="TH SarabunPSK" w:cs="TH SarabunPSK"/>
          <w:sz w:val="32"/>
          <w:szCs w:val="32"/>
          <w:cs/>
        </w:rPr>
        <w:t>โตไปไมโกง</w:t>
      </w:r>
      <w:r w:rsidR="007C10A2" w:rsidRPr="007C10A2">
        <w:rPr>
          <w:rFonts w:ascii="TH SarabunPSK" w:hAnsi="TH SarabunPSK" w:cs="TH SarabunPSK"/>
          <w:sz w:val="32"/>
          <w:szCs w:val="32"/>
        </w:rPr>
        <w:t xml:space="preserve">” </w:t>
      </w:r>
      <w:r w:rsidR="007C10A2" w:rsidRPr="007C10A2">
        <w:rPr>
          <w:rFonts w:ascii="TH SarabunPSK" w:hAnsi="TH SarabunPSK" w:cs="TH SarabunPSK"/>
          <w:sz w:val="32"/>
          <w:szCs w:val="32"/>
          <w:cs/>
        </w:rPr>
        <w:t xml:space="preserve">การดำเนินการ </w:t>
      </w:r>
      <w:r w:rsidR="007C10A2" w:rsidRPr="007C10A2">
        <w:rPr>
          <w:rFonts w:ascii="TH SarabunPSK" w:hAnsi="TH SarabunPSK" w:cs="TH SarabunPSK"/>
          <w:sz w:val="32"/>
          <w:szCs w:val="32"/>
        </w:rPr>
        <w:t>“</w:t>
      </w:r>
      <w:r w:rsidR="007C10A2" w:rsidRPr="007C10A2">
        <w:rPr>
          <w:rFonts w:ascii="TH SarabunPSK" w:hAnsi="TH SarabunPSK" w:cs="TH SarabunPSK"/>
          <w:sz w:val="32"/>
          <w:szCs w:val="32"/>
          <w:cs/>
        </w:rPr>
        <w:t>โรงเรียนคุณธรรม</w:t>
      </w:r>
      <w:r w:rsidR="007C10A2" w:rsidRPr="007C10A2">
        <w:rPr>
          <w:rFonts w:ascii="TH SarabunPSK" w:hAnsi="TH SarabunPSK" w:cs="TH SarabunPSK"/>
          <w:sz w:val="32"/>
          <w:szCs w:val="32"/>
        </w:rPr>
        <w:t xml:space="preserve">” </w:t>
      </w:r>
      <w:r w:rsidR="007C10A2" w:rsidRPr="007C10A2">
        <w:rPr>
          <w:rFonts w:ascii="TH SarabunPSK" w:hAnsi="TH SarabunPSK" w:cs="TH SarabunPSK"/>
          <w:sz w:val="32"/>
          <w:szCs w:val="32"/>
          <w:cs/>
        </w:rPr>
        <w:t xml:space="preserve">การสราง </w:t>
      </w:r>
      <w:r w:rsidR="007C10A2" w:rsidRPr="007C10A2">
        <w:rPr>
          <w:rFonts w:ascii="TH SarabunPSK" w:hAnsi="TH SarabunPSK" w:cs="TH SarabunPSK"/>
          <w:sz w:val="32"/>
          <w:szCs w:val="32"/>
        </w:rPr>
        <w:t>“</w:t>
      </w:r>
      <w:r w:rsidR="007C10A2" w:rsidRPr="007C10A2">
        <w:rPr>
          <w:rFonts w:ascii="TH SarabunPSK" w:hAnsi="TH SarabunPSK" w:cs="TH SarabunPSK"/>
          <w:sz w:val="32"/>
          <w:szCs w:val="32"/>
          <w:cs/>
        </w:rPr>
        <w:t>สำนึกไทย ไมโกง</w:t>
      </w:r>
      <w:r w:rsidR="007C10A2" w:rsidRPr="007C10A2">
        <w:rPr>
          <w:rFonts w:ascii="TH SarabunPSK" w:hAnsi="TH SarabunPSK" w:cs="TH SarabunPSK"/>
          <w:sz w:val="32"/>
          <w:szCs w:val="32"/>
        </w:rPr>
        <w:t xml:space="preserve">” </w:t>
      </w:r>
      <w:r w:rsidR="007C10A2" w:rsidRPr="007C10A2">
        <w:rPr>
          <w:rFonts w:ascii="TH SarabunPSK" w:hAnsi="TH SarabunPSK" w:cs="TH SarabunPSK"/>
          <w:sz w:val="32"/>
          <w:szCs w:val="32"/>
          <w:cs/>
        </w:rPr>
        <w:t>แกประชาชนทุกกลุ</w:t>
      </w:r>
      <w:r w:rsidR="00AF5294">
        <w:rPr>
          <w:rFonts w:ascii="TH SarabunPSK" w:hAnsi="TH SarabunPSK" w:cs="TH SarabunPSK"/>
          <w:sz w:val="32"/>
          <w:szCs w:val="32"/>
          <w:cs/>
        </w:rPr>
        <w:t>มอาชีพ การออกพระราชบัญญัติอำนวย</w:t>
      </w:r>
      <w:r w:rsidR="007C10A2" w:rsidRPr="007C10A2">
        <w:rPr>
          <w:rFonts w:ascii="TH SarabunPSK" w:hAnsi="TH SarabunPSK" w:cs="TH SarabunPSK"/>
          <w:sz w:val="32"/>
          <w:szCs w:val="32"/>
          <w:cs/>
        </w:rPr>
        <w:t>ความสะดวก เพื่อชวยใหการดำเนินงานของภาคธุรกิจเอกชน เมื่อตองขออนุมัติหรือใบอนุญาตจากภาครัฐ มีความรวดเร็วและเที่ยงธรรม การเปดเผยขอมูลขาวสารผานชองทางอิเล็กทรอนิกสตาง ๆ หรือแมแตในรัฐธรรมนูญ ที่กำลังรางกันอยูมีกลไกพิเศษหลายอยางที่ออกแบบมาเพื่อปองกันการทุจริตคอรรัปชันโดยเฉพาะ รวมถึงการตื่นตัว ของภาคธุรกิจในการ</w:t>
      </w:r>
      <w:r w:rsidR="00AF529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C10A2" w:rsidRPr="007C10A2">
        <w:rPr>
          <w:rFonts w:ascii="TH SarabunPSK" w:hAnsi="TH SarabunPSK" w:cs="TH SarabunPSK"/>
          <w:sz w:val="32"/>
          <w:szCs w:val="32"/>
          <w:cs/>
        </w:rPr>
        <w:t xml:space="preserve">ตอตานการทุจริต แตในขณะเดียวกันเมื่อมีการสำรวจทัศนคติของประชาชนตอปญหาการทุจริต ยังพบวามีประชาชนบางกลุมยอมรับการทุจริตไดหากทำใหประเทศชาติเจริญ จึงเปนปญหาที่นาเปนหวงเพราะ </w:t>
      </w:r>
      <w:r w:rsidR="007844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10A2" w:rsidRPr="007C10A2">
        <w:rPr>
          <w:rFonts w:ascii="TH SarabunPSK" w:hAnsi="TH SarabunPSK" w:cs="TH SarabunPSK"/>
          <w:sz w:val="32"/>
          <w:szCs w:val="32"/>
          <w:cs/>
        </w:rPr>
        <w:t>จะเปนอุปสรรคตอการพัฒนาคุณธรรมจริยธรรมของคนไทย</w:t>
      </w:r>
    </w:p>
    <w:p w:rsidR="007C10A2" w:rsidRDefault="00AF5294" w:rsidP="00AF5294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C10A2" w:rsidRPr="007C10A2">
        <w:rPr>
          <w:rFonts w:ascii="TH SarabunPSK" w:hAnsi="TH SarabunPSK" w:cs="TH SarabunPSK"/>
          <w:sz w:val="32"/>
          <w:szCs w:val="32"/>
          <w:cs/>
        </w:rPr>
        <w:t>สถานการณดังที่กลาวมาเปนสถานการณที่สังคมไทยกำลังเผชิญอยูในปจจุบันและอาจจะเผชิญ</w:t>
      </w:r>
      <w:r w:rsidR="0005153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C10A2" w:rsidRPr="007C10A2">
        <w:rPr>
          <w:rFonts w:ascii="TH SarabunPSK" w:hAnsi="TH SarabunPSK" w:cs="TH SarabunPSK"/>
          <w:sz w:val="32"/>
          <w:szCs w:val="32"/>
          <w:cs/>
        </w:rPr>
        <w:t>ตอไป ในอนาคต เพราะฉะนั้น นอกจากสังคมไทยจะตองแสวงหาแนวทางแกไขปญหาที่เกิดขึ้นแลว ยังตองเตรียม ความพรอมดวยการแสวงหาแนวทางเพื่อรับมือกับสถานการณใหม ๆ ที่อาจจะสงผลกระทบทั้งทางบวกและทางลบ และเตรียมการปองกันไมใหเกิดผลในทางเสียหายแกสังคมไทยไวกอนจะสายเกินแก ดังนั้น การดำเนินการจัดทำแผนแมบทสงเสริมคุณธรรมจึงเปนแนวทางหนึ่งเพื่อเปนกรอบและทิศทางในการขับเคลื่อนสังคมไทยไปสูสังคมคุณธรรม ทามกลางสถานการณตางๆ ทั้งภายในและภายนอกประเทศที่กำลัง ดำเนินไปอยางตอเนื่องและรุนแรงขึ้น</w:t>
      </w:r>
    </w:p>
    <w:p w:rsidR="0005153D" w:rsidRDefault="0005153D" w:rsidP="00AF5294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5153D" w:rsidRDefault="0005153D" w:rsidP="00AF5294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5153D" w:rsidRDefault="0005153D" w:rsidP="00AF5294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031BB" w:rsidRPr="00AF5294" w:rsidRDefault="00AF5294" w:rsidP="0038350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F529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๒.๒</w:t>
      </w:r>
      <w:r w:rsidRPr="00AF52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031BB" w:rsidRPr="00AF529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การประเมินความเสี่ยง</w:t>
      </w:r>
      <w:r w:rsidR="00B031BB" w:rsidRPr="00AF529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:rsidR="00B031BB" w:rsidRDefault="00AF5294" w:rsidP="00AF5294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31BB" w:rsidRPr="00B031BB">
        <w:rPr>
          <w:rFonts w:ascii="TH SarabunPSK" w:hAnsi="TH SarabunPSK" w:cs="TH SarabunPSK"/>
          <w:sz w:val="32"/>
          <w:szCs w:val="32"/>
          <w:cs/>
        </w:rPr>
        <w:t xml:space="preserve">การประเมินความเสี่ยง ในการสงเสริมคุณธรรมในระดับประเทศนั้น ไดวิเคราะหจากการประเมิน ความเสี่ยงในชวงแผนพัฒนาเศรษฐกิจและสังคมแหงชาติ ฉบับที่ ๑๑ (พ.ศ. ๒๕๕๕-๒๕๕๙) ซึ่งประเทศไทยจะเผชิญ กับความเสี่ยงที่สำคัญ ๖ ประการ ดังตอไปนี้  </w:t>
      </w:r>
    </w:p>
    <w:p w:rsidR="00B031BB" w:rsidRDefault="00AF5294" w:rsidP="00AF5294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31BB" w:rsidRPr="00B031BB">
        <w:rPr>
          <w:rFonts w:ascii="TH SarabunPSK" w:hAnsi="TH SarabunPSK" w:cs="TH SarabunPSK"/>
          <w:sz w:val="32"/>
          <w:szCs w:val="32"/>
          <w:cs/>
        </w:rPr>
        <w:t>๑)</w:t>
      </w:r>
      <w:r w:rsidR="00B031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31BB" w:rsidRPr="00B031BB">
        <w:rPr>
          <w:rFonts w:ascii="TH SarabunPSK" w:hAnsi="TH SarabunPSK" w:cs="TH SarabunPSK"/>
          <w:sz w:val="32"/>
          <w:szCs w:val="32"/>
          <w:cs/>
        </w:rPr>
        <w:t xml:space="preserve">การบริหารภาครัฐอ่อนแอ ไมสามารถขับเคลื่อนการบริหารจัดการไดอยางมีประสิทธิภาพ ทำใหเกิด ความเสื่อมถอยในคุณธรรม อาทิ เจาหนาที่รัฐยอหยอนในการปฏิบัติตามหนาที่ การบังคับใชกฎหมายไมจริงจัง  การดำเนินงานไมโปรงใส เกิดการทุจริตประพฤติมิชอบ นำไปสูความเหลื่อมล้ำและไมเปนธรรมในมิติเศรษฐกิจ  สังคม การเมือง สงผลกระทบตอความเชื่อถือในดานคุณธรรมของตางชาติที่มีตอประเทศไทย  </w:t>
      </w:r>
    </w:p>
    <w:p w:rsidR="00B031BB" w:rsidRDefault="00AF5294" w:rsidP="00AF5294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31BB" w:rsidRPr="00B031BB">
        <w:rPr>
          <w:rFonts w:ascii="TH SarabunPSK" w:hAnsi="TH SarabunPSK" w:cs="TH SarabunPSK"/>
          <w:sz w:val="32"/>
          <w:szCs w:val="32"/>
          <w:cs/>
        </w:rPr>
        <w:t>๒)</w:t>
      </w:r>
      <w:r w:rsidR="00B031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31BB" w:rsidRPr="00B031BB">
        <w:rPr>
          <w:rFonts w:ascii="TH SarabunPSK" w:hAnsi="TH SarabunPSK" w:cs="TH SarabunPSK"/>
          <w:sz w:val="32"/>
          <w:szCs w:val="32"/>
          <w:cs/>
        </w:rPr>
        <w:t xml:space="preserve">โครงสรางทางเศรษฐกิจไม่สามารถรองรับการเจริญเติบโตอย่างยั่งยืน เศรษฐกิจไทยยังคงพึ่งพา เศรษฐกิจภายนอกประเทศ ทั้งการสงออกสินคา การลงทุน และการนำเขาพลังงานจากตางประเทศอยางมาก จึงมี ความออนไหวตอความผันผวนของเศรษฐกิจโลก และปจจัยแวดลอมโลกที่เปลี่ยนแปลงไป การขยายตัวทางเศรษฐกิจ ขึ้นอยูกับปจจัยการผลิตดั้งเดิม โดยเฉพาะทุนและแรงงานราคาถูกที่มีผลิตภาพการผลิตต่ำ </w:t>
      </w:r>
      <w:r w:rsidR="0005153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B031BB" w:rsidRPr="00B031BB">
        <w:rPr>
          <w:rFonts w:ascii="TH SarabunPSK" w:hAnsi="TH SarabunPSK" w:cs="TH SarabunPSK"/>
          <w:sz w:val="32"/>
          <w:szCs w:val="32"/>
          <w:cs/>
        </w:rPr>
        <w:t>เปนอุปสรรคตอการ</w:t>
      </w:r>
      <w:r w:rsidR="00B031BB"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="00B031BB" w:rsidRPr="00B031BB">
        <w:rPr>
          <w:rFonts w:ascii="TH SarabunPSK" w:hAnsi="TH SarabunPSK" w:cs="TH SarabunPSK"/>
          <w:sz w:val="32"/>
          <w:szCs w:val="32"/>
          <w:cs/>
        </w:rPr>
        <w:t>ความสามารถในการแขงขนัในตลาดโลก ขณะ</w:t>
      </w:r>
      <w:r w:rsidR="00B031BB">
        <w:rPr>
          <w:rFonts w:ascii="TH SarabunPSK" w:hAnsi="TH SarabunPSK" w:cs="TH SarabunPSK" w:hint="cs"/>
          <w:sz w:val="32"/>
          <w:szCs w:val="32"/>
          <w:cs/>
        </w:rPr>
        <w:t>ที่เศรษฐกิจ</w:t>
      </w:r>
      <w:r w:rsidR="00B031BB">
        <w:rPr>
          <w:rFonts w:ascii="TH SarabunPSK" w:hAnsi="TH SarabunPSK" w:cs="TH SarabunPSK"/>
          <w:sz w:val="32"/>
          <w:szCs w:val="32"/>
          <w:cs/>
        </w:rPr>
        <w:t>ในประเทศย</w:t>
      </w:r>
      <w:r w:rsidR="00B031BB">
        <w:rPr>
          <w:rFonts w:ascii="TH SarabunPSK" w:hAnsi="TH SarabunPSK" w:cs="TH SarabunPSK" w:hint="cs"/>
          <w:sz w:val="32"/>
          <w:szCs w:val="32"/>
          <w:cs/>
        </w:rPr>
        <w:t>ังมีความเหลื่อมล้ำ</w:t>
      </w:r>
      <w:r w:rsidR="00B031BB" w:rsidRPr="00B031BB">
        <w:rPr>
          <w:rFonts w:ascii="TH SarabunPSK" w:hAnsi="TH SarabunPSK" w:cs="TH SarabunPSK"/>
          <w:sz w:val="32"/>
          <w:szCs w:val="32"/>
          <w:cs/>
        </w:rPr>
        <w:t xml:space="preserve"> ประชาชน</w:t>
      </w:r>
      <w:r w:rsidR="00B031BB">
        <w:rPr>
          <w:rFonts w:ascii="TH SarabunPSK" w:hAnsi="TH SarabunPSK" w:cs="TH SarabunPSK" w:hint="cs"/>
          <w:sz w:val="32"/>
          <w:szCs w:val="32"/>
          <w:cs/>
        </w:rPr>
        <w:t>ระดับฐาน</w:t>
      </w:r>
      <w:r w:rsidR="00B031BB" w:rsidRPr="00B031BB">
        <w:rPr>
          <w:rFonts w:ascii="TH SarabunPSK" w:hAnsi="TH SarabunPSK" w:cs="TH SarabunPSK"/>
          <w:sz w:val="32"/>
          <w:szCs w:val="32"/>
          <w:cs/>
        </w:rPr>
        <w:t xml:space="preserve">ราก ซึ่งสวนใหญอยูในภาคเกษตรมีรายไดนอย เมื่อเทียบกับนอกภาคเกษตรประสบความยากจนและมีปญหาหนี้สิน เปนปจจัยบั่นทอนความเขมแข็งของเศรษฐกิจไทยและสังคมไทย  </w:t>
      </w:r>
    </w:p>
    <w:p w:rsidR="00B031BB" w:rsidRDefault="00AF5294" w:rsidP="00AF5294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31BB" w:rsidRPr="00B031BB">
        <w:rPr>
          <w:rFonts w:ascii="TH SarabunPSK" w:hAnsi="TH SarabunPSK" w:cs="TH SarabunPSK"/>
          <w:sz w:val="32"/>
          <w:szCs w:val="32"/>
          <w:cs/>
        </w:rPr>
        <w:t>๓)</w:t>
      </w:r>
      <w:r w:rsidR="00B031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31BB" w:rsidRPr="00B031BB">
        <w:rPr>
          <w:rFonts w:ascii="TH SarabunPSK" w:hAnsi="TH SarabunPSK" w:cs="TH SarabunPSK"/>
          <w:sz w:val="32"/>
          <w:szCs w:val="32"/>
          <w:cs/>
        </w:rPr>
        <w:t xml:space="preserve">โครงสรางประชากรที่มีวัยสูงอายุเพิ่มขึ้น ขณะที่ประชากรวัยเด็กและวัยแรงงานลดลง ประเทศไทย จะเปนสังคมผูสูงอายุอยางสมบูรณในป ๒๕๖๘ </w:t>
      </w:r>
      <w:r w:rsidR="0005153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031BB" w:rsidRPr="00B031BB">
        <w:rPr>
          <w:rFonts w:ascii="TH SarabunPSK" w:hAnsi="TH SarabunPSK" w:cs="TH SarabunPSK"/>
          <w:sz w:val="32"/>
          <w:szCs w:val="32"/>
          <w:cs/>
        </w:rPr>
        <w:t>ขณะที่สัดสวนประชากรวัยเด็กและวัยแรงงานลดลงอยาง</w:t>
      </w:r>
      <w:r w:rsidR="0005153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031BB" w:rsidRPr="00B031BB">
        <w:rPr>
          <w:rFonts w:ascii="TH SarabunPSK" w:hAnsi="TH SarabunPSK" w:cs="TH SarabunPSK"/>
          <w:sz w:val="32"/>
          <w:szCs w:val="32"/>
          <w:cs/>
        </w:rPr>
        <w:t xml:space="preserve">ตอเนื่อง ในชวงแผนพัฒนาฯ ฉบับที่ ๑๑ อาจกระทบตอความตองการแรงงานในระบบเศรษฐกิจในอนาคต </w:t>
      </w:r>
      <w:r w:rsidR="0005153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031BB" w:rsidRPr="00B031BB">
        <w:rPr>
          <w:rFonts w:ascii="TH SarabunPSK" w:hAnsi="TH SarabunPSK" w:cs="TH SarabunPSK"/>
          <w:sz w:val="32"/>
          <w:szCs w:val="32"/>
          <w:cs/>
        </w:rPr>
        <w:t xml:space="preserve">การแขงขัน เพื่อแยงชิงแรงงานจะมีมากขึ้น โดยเฉพาะแรงงานคุณภาพ ภาครัฐและครัวเรือนจะมีภาระคาใชจายเพิ่มขึ้นในการ </w:t>
      </w:r>
      <w:r w:rsidR="00B031BB">
        <w:rPr>
          <w:rFonts w:ascii="TH SarabunPSK" w:hAnsi="TH SarabunPSK" w:cs="TH SarabunPSK" w:hint="cs"/>
          <w:sz w:val="32"/>
          <w:szCs w:val="32"/>
          <w:cs/>
        </w:rPr>
        <w:t>ดูแล</w:t>
      </w:r>
      <w:r w:rsidR="00B031BB" w:rsidRPr="00B031BB">
        <w:rPr>
          <w:rFonts w:ascii="TH SarabunPSK" w:hAnsi="TH SarabunPSK" w:cs="TH SarabunPSK"/>
          <w:sz w:val="32"/>
          <w:szCs w:val="32"/>
          <w:cs/>
        </w:rPr>
        <w:t>และพ</w:t>
      </w:r>
      <w:r w:rsidR="00B031BB">
        <w:rPr>
          <w:rFonts w:ascii="TH SarabunPSK" w:hAnsi="TH SarabunPSK" w:cs="TH SarabunPSK" w:hint="cs"/>
          <w:sz w:val="32"/>
          <w:szCs w:val="32"/>
          <w:cs/>
        </w:rPr>
        <w:t>ัฒนา</w:t>
      </w:r>
      <w:r w:rsidR="00B031BB">
        <w:rPr>
          <w:rFonts w:ascii="TH SarabunPSK" w:hAnsi="TH SarabunPSK" w:cs="TH SarabunPSK"/>
          <w:sz w:val="32"/>
          <w:szCs w:val="32"/>
          <w:cs/>
        </w:rPr>
        <w:t>คณุภาพช</w:t>
      </w:r>
      <w:r w:rsidR="00B031BB">
        <w:rPr>
          <w:rFonts w:ascii="TH SarabunPSK" w:hAnsi="TH SarabunPSK" w:cs="TH SarabunPSK" w:hint="cs"/>
          <w:sz w:val="32"/>
          <w:szCs w:val="32"/>
          <w:cs/>
        </w:rPr>
        <w:t>ีวิต</w:t>
      </w:r>
      <w:r w:rsidR="00B031BB" w:rsidRPr="00B031BB">
        <w:rPr>
          <w:rFonts w:ascii="TH SarabunPSK" w:hAnsi="TH SarabunPSK" w:cs="TH SarabunPSK"/>
          <w:sz w:val="32"/>
          <w:szCs w:val="32"/>
          <w:cs/>
        </w:rPr>
        <w:t>ของผ</w:t>
      </w:r>
      <w:r w:rsidR="00B031BB">
        <w:rPr>
          <w:rFonts w:ascii="TH SarabunPSK" w:hAnsi="TH SarabunPSK" w:cs="TH SarabunPSK" w:hint="cs"/>
          <w:sz w:val="32"/>
          <w:szCs w:val="32"/>
          <w:cs/>
        </w:rPr>
        <w:t>ู้สูงอายุในด้านต่าง</w:t>
      </w:r>
      <w:r w:rsidR="00B031BB" w:rsidRPr="00B031BB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B031BB">
        <w:rPr>
          <w:rFonts w:ascii="TH SarabunPSK" w:hAnsi="TH SarabunPSK" w:cs="TH SarabunPSK" w:hint="cs"/>
          <w:sz w:val="32"/>
          <w:szCs w:val="32"/>
          <w:cs/>
        </w:rPr>
        <w:t>ส่งผลต่อ</w:t>
      </w:r>
      <w:r w:rsidR="00B031BB" w:rsidRPr="00B031BB">
        <w:rPr>
          <w:rFonts w:ascii="TH SarabunPSK" w:hAnsi="TH SarabunPSK" w:cs="TH SarabunPSK"/>
          <w:sz w:val="32"/>
          <w:szCs w:val="32"/>
          <w:cs/>
        </w:rPr>
        <w:t>ภาระงบประมาณของภาค</w:t>
      </w:r>
      <w:r w:rsidR="00B031BB">
        <w:rPr>
          <w:rFonts w:ascii="TH SarabunPSK" w:hAnsi="TH SarabunPSK" w:cs="TH SarabunPSK" w:hint="cs"/>
          <w:sz w:val="32"/>
          <w:szCs w:val="32"/>
          <w:cs/>
        </w:rPr>
        <w:t>รัฐ</w:t>
      </w:r>
      <w:r w:rsidR="00B031BB" w:rsidRPr="00B031BB">
        <w:rPr>
          <w:rFonts w:ascii="TH SarabunPSK" w:hAnsi="TH SarabunPSK" w:cs="TH SarabunPSK"/>
          <w:sz w:val="32"/>
          <w:szCs w:val="32"/>
          <w:cs/>
        </w:rPr>
        <w:t>และ</w:t>
      </w:r>
      <w:r w:rsidR="00B031BB">
        <w:rPr>
          <w:rFonts w:ascii="TH SarabunPSK" w:hAnsi="TH SarabunPSK" w:cs="TH SarabunPSK" w:hint="cs"/>
          <w:sz w:val="32"/>
          <w:szCs w:val="32"/>
          <w:cs/>
        </w:rPr>
        <w:t>ค่าใช้จ่ายของครัวเรือน</w:t>
      </w:r>
      <w:r w:rsidR="00B031BB" w:rsidRPr="00B031BB">
        <w:rPr>
          <w:rFonts w:ascii="TH SarabunPSK" w:hAnsi="TH SarabunPSK" w:cs="TH SarabunPSK"/>
          <w:sz w:val="32"/>
          <w:szCs w:val="32"/>
          <w:cs/>
        </w:rPr>
        <w:t xml:space="preserve"> ในการดูแลสุขภาพจิตและสุขภาพทางกาย และการจัดสวัสดิการทางสังคม  </w:t>
      </w:r>
    </w:p>
    <w:p w:rsidR="00B031BB" w:rsidRDefault="00AF5294" w:rsidP="00AF5294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31BB" w:rsidRPr="00B031BB">
        <w:rPr>
          <w:rFonts w:ascii="TH SarabunPSK" w:hAnsi="TH SarabunPSK" w:cs="TH SarabunPSK"/>
          <w:sz w:val="32"/>
          <w:szCs w:val="32"/>
          <w:cs/>
        </w:rPr>
        <w:t>๔)</w:t>
      </w:r>
      <w:r w:rsidR="00B031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31BB" w:rsidRPr="00B031BB">
        <w:rPr>
          <w:rFonts w:ascii="TH SarabunPSK" w:hAnsi="TH SarabunPSK" w:cs="TH SarabunPSK"/>
          <w:sz w:val="32"/>
          <w:szCs w:val="32"/>
          <w:cs/>
        </w:rPr>
        <w:t xml:space="preserve">ค่านิยมที่ดีงามเสื่อมถอยและประเพณีดั้งเดิมถูกบิดเบือน เนื่องดวยการเปลี่ยนแปลงภายใตกระแส โลกาภิวัตนสงผลใหสังคมไทยมีความเปนวัตถุนิยม ใหความสำคัญกับศีลธรรมและวัฒนธรรมที่ดีงามลดลง ทั้งการ ดำรงชีวิตประจำวัน การใชชีวิตและความสัมพันธกับผูอื่น มุงหารายไดเพื่อสนองความตองการบริโภค </w:t>
      </w:r>
      <w:r w:rsidR="000515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31BB" w:rsidRPr="00B031BB">
        <w:rPr>
          <w:rFonts w:ascii="TH SarabunPSK" w:hAnsi="TH SarabunPSK" w:cs="TH SarabunPSK"/>
          <w:sz w:val="32"/>
          <w:szCs w:val="32"/>
          <w:cs/>
        </w:rPr>
        <w:t xml:space="preserve">การชวยเหลือ เกื้อกูลกันลดลง ความมีน้ำใจไมตรีนอยลง แกงแยง เอารัดเอาเปรียบกันขาดความสามัคคี ไมเคารพสิทธิผูอื่น  และขาดการยึดถือประโยชนสวนรวม  </w:t>
      </w:r>
    </w:p>
    <w:p w:rsidR="007C10A2" w:rsidRDefault="00AF5294" w:rsidP="00AF5294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31BB" w:rsidRPr="00B031BB">
        <w:rPr>
          <w:rFonts w:ascii="TH SarabunPSK" w:hAnsi="TH SarabunPSK" w:cs="TH SarabunPSK"/>
          <w:sz w:val="32"/>
          <w:szCs w:val="32"/>
          <w:cs/>
        </w:rPr>
        <w:t>๕)</w:t>
      </w:r>
      <w:r w:rsidR="00B031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31BB" w:rsidRPr="00B031BB">
        <w:rPr>
          <w:rFonts w:ascii="TH SarabunPSK" w:hAnsi="TH SarabunPSK" w:cs="TH SarabunPSK"/>
          <w:sz w:val="32"/>
          <w:szCs w:val="32"/>
          <w:cs/>
        </w:rPr>
        <w:t>ฐานทรัพยากรธรรมชาติและสภาพแวดลอมของประเทศมีแนวโนมเสื่อมโทรมรุนแรง จากการ เปลี่ยนแปลงทั้งในดานกายภาพ การใชประโยชน การเปลี่ยนแปลงสภาพภูมิอากาศสงผลใหสถานการณและ</w:t>
      </w:r>
      <w:r w:rsidR="0005153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031BB" w:rsidRPr="00B031BB">
        <w:rPr>
          <w:rFonts w:ascii="TH SarabunPSK" w:hAnsi="TH SarabunPSK" w:cs="TH SarabunPSK"/>
          <w:sz w:val="32"/>
          <w:szCs w:val="32"/>
          <w:cs/>
        </w:rPr>
        <w:t xml:space="preserve">แนวโนมความเสื่อมโทรมของทรัพยากรธรรมชาติ และสิ่งแวดลอมทวีความรุนแรง โดยเฉพาะน้ำทวม ภัยแลง </w:t>
      </w:r>
      <w:r w:rsidR="0005153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031BB" w:rsidRPr="00B031BB">
        <w:rPr>
          <w:rFonts w:ascii="TH SarabunPSK" w:hAnsi="TH SarabunPSK" w:cs="TH SarabunPSK"/>
          <w:sz w:val="32"/>
          <w:szCs w:val="32"/>
          <w:cs/>
        </w:rPr>
        <w:t>การใช</w:t>
      </w:r>
      <w:r w:rsidR="0005153D">
        <w:rPr>
          <w:rFonts w:ascii="TH SarabunPSK" w:hAnsi="TH SarabunPSK" w:cs="TH SarabunPSK" w:hint="cs"/>
          <w:sz w:val="32"/>
          <w:szCs w:val="32"/>
          <w:cs/>
        </w:rPr>
        <w:t>้</w:t>
      </w:r>
      <w:r w:rsidR="00B031BB" w:rsidRPr="00B031BB">
        <w:rPr>
          <w:rFonts w:ascii="TH SarabunPSK" w:hAnsi="TH SarabunPSK" w:cs="TH SarabunPSK"/>
          <w:sz w:val="32"/>
          <w:szCs w:val="32"/>
          <w:cs/>
        </w:rPr>
        <w:t>ทรัพยากรอยางสิ้นเปลือง ไมคุมคา และปริมาณของเสียที่เพิ่มขึ้น นำไปสูความเสี่ยงตอการสูญเสียความหลากหลาย ทางชีวภาพ รวมไปถึงการกัดเซาะชายฝงอยางตอเนื่อง ขณะ</w:t>
      </w:r>
      <w:r w:rsidR="0005153D">
        <w:rPr>
          <w:rFonts w:ascii="TH SarabunPSK" w:hAnsi="TH SarabunPSK" w:cs="TH SarabunPSK"/>
          <w:sz w:val="32"/>
          <w:szCs w:val="32"/>
          <w:cs/>
        </w:rPr>
        <w:t>ที่ภัยพิบัติจะเกิดขึ้นบอยครั้ง</w:t>
      </w:r>
      <w:r w:rsidR="00B031BB" w:rsidRPr="00B031BB">
        <w:rPr>
          <w:rFonts w:ascii="TH SarabunPSK" w:hAnsi="TH SarabunPSK" w:cs="TH SarabunPSK"/>
          <w:sz w:val="32"/>
          <w:szCs w:val="32"/>
          <w:cs/>
        </w:rPr>
        <w:t>กระทบ</w:t>
      </w:r>
      <w:r w:rsidR="0005153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031BB" w:rsidRPr="00B031BB">
        <w:rPr>
          <w:rFonts w:ascii="TH SarabunPSK" w:hAnsi="TH SarabunPSK" w:cs="TH SarabunPSK"/>
          <w:sz w:val="32"/>
          <w:szCs w:val="32"/>
          <w:cs/>
        </w:rPr>
        <w:t>ตอฐานการผลิตภาคเกษตร ความมั่นคงดานอาหาร พลังงาน สุขภาวะและคุณภาพชีวิตของประชาชน</w:t>
      </w:r>
    </w:p>
    <w:p w:rsidR="00B031BB" w:rsidRDefault="00AF5294" w:rsidP="00AF5294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47BD7">
        <w:rPr>
          <w:rFonts w:ascii="TH SarabunPSK" w:hAnsi="TH SarabunPSK" w:cs="TH SarabunPSK"/>
          <w:sz w:val="32"/>
          <w:szCs w:val="32"/>
          <w:cs/>
        </w:rPr>
        <w:t>๖)</w:t>
      </w:r>
      <w:r w:rsidR="00547B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7BD7" w:rsidRPr="00547BD7">
        <w:rPr>
          <w:rFonts w:ascii="TH SarabunPSK" w:hAnsi="TH SarabunPSK" w:cs="TH SarabunPSK"/>
          <w:sz w:val="32"/>
          <w:szCs w:val="32"/>
          <w:cs/>
        </w:rPr>
        <w:t>ประเทศไทยยังคงมีความเสี่ยงดานความมั่นคง</w:t>
      </w:r>
      <w:r w:rsidR="000515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7BD7" w:rsidRPr="00547BD7">
        <w:rPr>
          <w:rFonts w:ascii="TH SarabunPSK" w:hAnsi="TH SarabunPSK" w:cs="TH SarabunPSK"/>
          <w:sz w:val="32"/>
          <w:szCs w:val="32"/>
          <w:cs/>
        </w:rPr>
        <w:t>ทั้งที่มาจากปญหาการกอความไมสงบในประเทศ ปญหาการกอการราย วิกฤตเศรษฐกิจและการแขงขันดานตาง ๆ ในเวทีระหวางประเทศ รวมทั้งภัยพิบัติที่เกิดจาก มนุษยและธรรมชาติ มีความรุนแรงและผลกระทบสูงในระยะตอไปเปนประเด็นทาทายตอการบริหารจัดการ ความเสี่ยงทั้งการบริหารวิกฤต การเตรียมความพรอมเพื่อตอบสนองอยางฉับไวและการบริหารจัดการในภาวะฉุกเฉิน รวมทั้งการเสริมสรางศักยภาพของประเทศใหมีความเขมแข็งทางเศรษฐกิจและสังคม</w:t>
      </w:r>
    </w:p>
    <w:p w:rsidR="00AF5294" w:rsidRPr="00AF5294" w:rsidRDefault="00AF5294" w:rsidP="0038350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F529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๒.๓</w:t>
      </w:r>
      <w:r w:rsidRPr="00AF52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39A2" w:rsidRPr="00AF5294">
        <w:rPr>
          <w:rFonts w:ascii="TH SarabunPSK" w:hAnsi="TH SarabunPSK" w:cs="TH SarabunPSK"/>
          <w:b/>
          <w:bCs/>
          <w:sz w:val="32"/>
          <w:szCs w:val="32"/>
          <w:cs/>
        </w:rPr>
        <w:t>สภาพและปญหาดานคุณธรรมจริยธรรมในสังคมไทย</w:t>
      </w:r>
      <w:r w:rsidR="005139A2" w:rsidRPr="00AF529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:rsidR="00AF5294" w:rsidRDefault="00AF5294" w:rsidP="00AF5294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ในสังคมไทยมีปญหาความเสื่อมถอยในดานคุณธรรมจริยธรรมของคน ทั้งในระดับนักการเมือง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ขาราชการ หรือคนในแวดวงอาชีพตาง ๆ ภาพที่เห็นชัดเจนและเปนขาวอยูทุกวันก็คือ การทุจริตคอรรัปชัน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การก</w:t>
      </w:r>
      <w:r>
        <w:rPr>
          <w:rFonts w:ascii="TH SarabunPSK" w:hAnsi="TH SarabunPSK" w:cs="TH SarabunPSK" w:hint="cs"/>
          <w:sz w:val="32"/>
          <w:szCs w:val="32"/>
          <w:cs/>
        </w:rPr>
        <w:t>่อ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าชญากรรม การประพฤต</w:t>
      </w:r>
      <w:r>
        <w:rPr>
          <w:rFonts w:ascii="TH SarabunPSK" w:hAnsi="TH SarabunPSK" w:cs="TH SarabunPSK" w:hint="cs"/>
          <w:sz w:val="32"/>
          <w:szCs w:val="32"/>
          <w:cs/>
        </w:rPr>
        <w:t>ผิดและละเมิดระเบียบวินัย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การจราจร การเสพและการ</w:t>
      </w:r>
      <w:r>
        <w:rPr>
          <w:rFonts w:ascii="TH SarabunPSK" w:hAnsi="TH SarabunPSK" w:cs="TH SarabunPSK" w:hint="cs"/>
          <w:sz w:val="32"/>
          <w:szCs w:val="32"/>
          <w:cs/>
        </w:rPr>
        <w:t>ค้ายาเสพติด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ซึ่งแพร่ระบาด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 ในกลุมเด็กและเยาวชนไทย ตั้งแตระดับประถมศึกษาจนถึงอุดมศึกษา เปนตน ซึ่งเห็นไดจากการรายงาน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ขอมูล ดังตอไปนี้  </w:t>
      </w:r>
    </w:p>
    <w:p w:rsidR="00752AD1" w:rsidRDefault="00AF5294" w:rsidP="00AF5294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52AD1" w:rsidRPr="00752AD1">
        <w:rPr>
          <w:rFonts w:ascii="TH SarabunPSK" w:hAnsi="TH SarabunPSK" w:cs="TH SarabunPSK"/>
          <w:b/>
          <w:bCs/>
          <w:sz w:val="32"/>
          <w:szCs w:val="32"/>
          <w:cs/>
        </w:rPr>
        <w:t>๑)</w:t>
      </w:r>
      <w:r w:rsidR="00752AD1" w:rsidRPr="00752A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39A2" w:rsidRPr="00752AD1">
        <w:rPr>
          <w:rFonts w:ascii="TH SarabunPSK" w:hAnsi="TH SarabunPSK" w:cs="TH SarabunPSK"/>
          <w:b/>
          <w:bCs/>
          <w:sz w:val="32"/>
          <w:szCs w:val="32"/>
          <w:cs/>
        </w:rPr>
        <w:t>กระ</w:t>
      </w:r>
      <w:r w:rsidR="00752AD1" w:rsidRPr="00752AD1">
        <w:rPr>
          <w:rFonts w:ascii="TH SarabunPSK" w:hAnsi="TH SarabunPSK" w:cs="TH SarabunPSK"/>
          <w:b/>
          <w:bCs/>
          <w:sz w:val="32"/>
          <w:szCs w:val="32"/>
          <w:cs/>
        </w:rPr>
        <w:t>ทรวงวัฒนธรรม</w:t>
      </w:r>
      <w:r w:rsidR="00752AD1" w:rsidRPr="00752AD1">
        <w:rPr>
          <w:rFonts w:ascii="TH SarabunPSK" w:hAnsi="TH SarabunPSK" w:cs="TH SarabunPSK"/>
          <w:b/>
          <w:bCs/>
          <w:sz w:val="32"/>
          <w:szCs w:val="32"/>
          <w:cs/>
        </w:rPr>
        <w:tab/>
        <w:t>ร่วมกับสวนดุสิตโพล</w:t>
      </w:r>
      <w:r w:rsidR="005139A2" w:rsidRPr="00752AD1">
        <w:rPr>
          <w:rFonts w:ascii="TH SarabunPSK" w:hAnsi="TH SarabunPSK" w:cs="TH SarabunPSK"/>
          <w:b/>
          <w:bCs/>
          <w:sz w:val="32"/>
          <w:szCs w:val="32"/>
          <w:cs/>
        </w:rPr>
        <w:t>มหาวิทยา</w:t>
      </w:r>
      <w:r w:rsidR="00752AD1" w:rsidRPr="00752AD1">
        <w:rPr>
          <w:rFonts w:ascii="TH SarabunPSK" w:hAnsi="TH SarabunPSK" w:cs="TH SarabunPSK"/>
          <w:b/>
          <w:bCs/>
          <w:sz w:val="32"/>
          <w:szCs w:val="32"/>
          <w:cs/>
        </w:rPr>
        <w:t>ลัยราชภัฏสวนดุสิต</w:t>
      </w:r>
      <w:r w:rsidR="00752AD1" w:rsidRPr="00752AD1">
        <w:rPr>
          <w:rFonts w:ascii="TH SarabunPSK" w:hAnsi="TH SarabunPSK" w:cs="TH SarabunPSK"/>
          <w:b/>
          <w:bCs/>
          <w:sz w:val="32"/>
          <w:szCs w:val="32"/>
          <w:cs/>
        </w:rPr>
        <w:tab/>
        <w:t>(มสด.)</w:t>
      </w:r>
      <w:r w:rsidR="00752AD1" w:rsidRPr="00752AD1">
        <w:rPr>
          <w:rFonts w:ascii="TH SarabunPSK" w:hAnsi="TH SarabunPSK" w:cs="TH SarabunPSK"/>
          <w:b/>
          <w:bCs/>
          <w:sz w:val="32"/>
          <w:szCs w:val="32"/>
          <w:cs/>
        </w:rPr>
        <w:tab/>
        <w:t>(๒๕๕๑)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สำรวจการรับรูภาพลักษณ ความพึงพอใจและความคิดเห็น ตลอดระยะเวลา ๔ ป ที่กอตั้งกระทรวงวัฒนธรรมขึ้นมา พบวา วัฒนธรรมไทยที่ประชาชนเห็นวากำลังเปนปญหาและตองการใหกระทรวงวัฒนธรรมแกไขอยาง</w:t>
      </w:r>
      <w:r w:rsidR="00752AD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เรงดวน  ๑๐ ปญหา ไดแก ปญหาการแตงกายไมสุภาพสอไปในทางยั่วยุของวัยรุนหรือดารา รูปแบบชุดนักเรียนนักศึกษา ที่ไมเหมาะสม ปญหาดานคุณธรรมจริยธรรม การเสื่อมถอยของจิตสำนึกที่ดีงาม และความซื่อสัตยสุจริต ปญหา การขาดความกตัญูไมเชื่อฟงบิดามารดา/ขาดความสำรวมในกิริยามารยาทและการมีสัมมาคารวะตอผูใหญ ปญหา การสืบสานวัฒนธรรมประเพณี ขาดการรณรงคเกี่ยวกับวัฒนธรรมอยางพอเพียง ปญหาในเรื่องอบายมุข การมั่วสุม ของ</w:t>
      </w:r>
      <w:r w:rsidR="00752AD1">
        <w:rPr>
          <w:rFonts w:ascii="TH SarabunPSK" w:hAnsi="TH SarabunPSK" w:cs="TH SarabunPSK" w:hint="cs"/>
          <w:sz w:val="32"/>
          <w:szCs w:val="32"/>
          <w:cs/>
        </w:rPr>
        <w:t>เด็กวัยรุ่น เช่น การดื่มสุรา  ปัญหาสื่อต่าง ๆ ที่เผยแพร่ภาพและเนื้อหารที่ไม่เหมาะสมา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 การเสพยาเสพ</w:t>
      </w:r>
      <w:r w:rsidR="00752AD1">
        <w:rPr>
          <w:rFonts w:ascii="TH SarabunPSK" w:hAnsi="TH SarabunPSK" w:cs="TH SarabunPSK" w:hint="cs"/>
          <w:sz w:val="32"/>
          <w:szCs w:val="32"/>
          <w:cs/>
        </w:rPr>
        <w:t>ติด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 การ</w:t>
      </w:r>
      <w:r w:rsidR="00752AD1">
        <w:rPr>
          <w:rFonts w:ascii="TH SarabunPSK" w:hAnsi="TH SarabunPSK" w:cs="TH SarabunPSK" w:hint="cs"/>
          <w:sz w:val="32"/>
          <w:szCs w:val="32"/>
          <w:cs/>
        </w:rPr>
        <w:t>ค้าประเวณี การเที่ยวกลางคืน ปัญหาการมีเพศสัมพันธ์ก่อนวัยอันควร ปัญหาวัฒนธรรมไทยถูกชาวต่างชาติกลืน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2AD1">
        <w:rPr>
          <w:rFonts w:ascii="TH SarabunPSK" w:hAnsi="TH SarabunPSK" w:cs="TH SarabunPSK" w:hint="cs"/>
          <w:sz w:val="32"/>
          <w:szCs w:val="32"/>
          <w:cs/>
        </w:rPr>
        <w:t xml:space="preserve">ปัญหาสื่อต่าง ๆ ที่เผยแพร่ภาพและเนื้อหาที่ไม่เหมาะสม แช่น เว็บไซต์ลามก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ฉากเลิฟซีนในละครซีดีลามก เปนตน ปญหาความเสื่อมโทรมทางศาสนา และปญหาการขาดระเบียบวินัย  ความรับผิดชอบในหนาที่ของประชาชน (สุทธิวรรณ ตันติรจนาวงศ และ ศศิกาญจน ทวิสุวรรณ</w:t>
      </w:r>
      <w:r w:rsidR="005139A2" w:rsidRPr="005139A2">
        <w:rPr>
          <w:rFonts w:ascii="TH SarabunPSK" w:hAnsi="TH SarabunPSK" w:cs="TH SarabunPSK"/>
          <w:sz w:val="32"/>
          <w:szCs w:val="32"/>
        </w:rPr>
        <w:t xml:space="preserve">,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๒๕๕๒)   </w:t>
      </w:r>
    </w:p>
    <w:p w:rsidR="00752AD1" w:rsidRDefault="00752AD1" w:rsidP="00752AD1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ตอมาในป ๒๕๕๘ กระทรวงวัฒนธรรม รวมกับสวนดุสิตโพล มหาวิทยาลัยสวนดุสิต ดำเนินการ สำรวจความคิดเห็นของประชาชนทั่วประเทศ จำนวน ๓</w:t>
      </w:r>
      <w:r w:rsidR="005139A2" w:rsidRPr="005139A2">
        <w:rPr>
          <w:rFonts w:ascii="TH SarabunPSK" w:hAnsi="TH SarabunPSK" w:cs="TH SarabunPSK"/>
          <w:sz w:val="32"/>
          <w:szCs w:val="32"/>
        </w:rPr>
        <w:t>,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๑๐๖ คน ระหวางวันที่ ๑๐-๑๘ สิงหาคม ๒๕๕๘ พบวา ประชาชนคาดหวังใหกระทรวงวัฒนธรรม ดำเนินการในเรื่องเหลานี้อยางตอเนื่องและจริงจัง คือ การนำ ศิลปวัฒนธรรมไทยมาผสมผสานกับความทันสมัยเพื่อใหนาสนใจ การปลูกฝงคานิยม จิตสำนึกที่ดีแกเยาวชนไทย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สงเสริมสนับสนุนกิจกรรมที่เกี่ยวของกับวัฒนธรรมไทย การสรางความรวมมือกับทุกภาคสวนเพื่ออนุรักษวัฒนธรรม ไทยใหมีสืบไป นำการแสดงแบบไทย ๆ มาเผยแพรใหมากขึ้น รณรงคคานิยมที่ถูกตองใหกับคนไทย การมอบรางวัล ตาง ๆ เพื่อเปนกำลังใจและเปนแบบอยางใหผูอื่นไดปฏิบัติตาม การอนุรักษฟนฟูวัฒนธรรมทองถิ่นและพื้นบาน ของแตละจังหวัด การชวยเหลือชุมชน และสงเสริมการสรางรายไดจากของพื้นบาน สงเสริมการแตงกายที่เหมาะสม การเตรียมความพรอมเพื่อเขาสูประชาคมอาเซียน สงเสริมเรื่องคุณธรรมจร</w:t>
      </w:r>
      <w:r>
        <w:rPr>
          <w:rFonts w:ascii="TH SarabunPSK" w:hAnsi="TH SarabunPSK" w:cs="TH SarabunPSK"/>
          <w:sz w:val="32"/>
          <w:szCs w:val="32"/>
          <w:cs/>
        </w:rPr>
        <w:t xml:space="preserve">ิยธรรม และการปลูกจิตสำนึกที่ดี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การขึ้นทะเบียนมรดกโลก และจัดกิจกรรมวัฒนธรรมที่เนนกลุมเปาหมายผูเขารวมงาน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เด็กและเยาวชน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เปนหลัก  </w:t>
      </w:r>
    </w:p>
    <w:p w:rsidR="00752AD1" w:rsidRPr="00752AD1" w:rsidRDefault="00752AD1" w:rsidP="00752AD1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52AD1">
        <w:rPr>
          <w:rFonts w:ascii="TH SarabunPSK" w:hAnsi="TH SarabunPSK" w:cs="TH SarabunPSK"/>
          <w:b/>
          <w:bCs/>
          <w:sz w:val="32"/>
          <w:szCs w:val="32"/>
          <w:cs/>
        </w:rPr>
        <w:t>๒)</w:t>
      </w:r>
      <w:r w:rsidRPr="00752A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39A2" w:rsidRPr="00752AD1">
        <w:rPr>
          <w:rFonts w:ascii="TH SarabunPSK" w:hAnsi="TH SarabunPSK" w:cs="TH SarabunPSK"/>
          <w:b/>
          <w:bCs/>
          <w:sz w:val="32"/>
          <w:szCs w:val="32"/>
          <w:cs/>
        </w:rPr>
        <w:t>สำน</w:t>
      </w:r>
      <w:r w:rsidRPr="00752AD1">
        <w:rPr>
          <w:rFonts w:ascii="TH SarabunPSK" w:hAnsi="TH SarabunPSK" w:cs="TH SarabunPSK"/>
          <w:b/>
          <w:bCs/>
          <w:sz w:val="32"/>
          <w:szCs w:val="32"/>
          <w:cs/>
        </w:rPr>
        <w:t>ักงานคณะกรรมการขาราชการพลเรือน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39A2" w:rsidRPr="00752AD1">
        <w:rPr>
          <w:rFonts w:ascii="TH SarabunPSK" w:hAnsi="TH SarabunPSK" w:cs="TH SarabunPSK"/>
          <w:b/>
          <w:bCs/>
          <w:sz w:val="32"/>
          <w:szCs w:val="32"/>
          <w:cs/>
        </w:rPr>
        <w:t>ก.พ.ไดวิเคราะหสภาพปญหาของ</w:t>
      </w:r>
      <w:r w:rsidR="005275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5139A2" w:rsidRPr="00752AD1">
        <w:rPr>
          <w:rFonts w:ascii="TH SarabunPSK" w:hAnsi="TH SarabunPSK" w:cs="TH SarabunPSK"/>
          <w:b/>
          <w:bCs/>
          <w:sz w:val="32"/>
          <w:szCs w:val="32"/>
          <w:cs/>
        </w:rPr>
        <w:t>เจาหน</w:t>
      </w:r>
      <w:r w:rsidRPr="00752AD1">
        <w:rPr>
          <w:rFonts w:ascii="TH SarabunPSK" w:hAnsi="TH SarabunPSK" w:cs="TH SarabunPSK"/>
          <w:b/>
          <w:bCs/>
          <w:sz w:val="32"/>
          <w:szCs w:val="32"/>
          <w:cs/>
        </w:rPr>
        <w:t>าที่ของรัฐที่เกี่ยวกับคุณธรรม</w:t>
      </w:r>
      <w:r w:rsidR="005139A2" w:rsidRPr="00752AD1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จริยธรรมและการทุจริตประพฤติมิชอบในราชการ </w:t>
      </w:r>
    </w:p>
    <w:p w:rsidR="0052753B" w:rsidRDefault="0052753B" w:rsidP="0052753B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เพื่อประกอบการจัดทำยุทธศาสตร การสงเสริมคุณธรรม จริยธรรมในภาครัฐ (พ.ศ. ๒๕๕๑-๒๕๕๕) พบปจจัยสำคัญที่กอใหเกิดปญหารวม ๖ ประการ</w:t>
      </w:r>
      <w:r w:rsidR="00752AD1">
        <w:rPr>
          <w:rFonts w:ascii="TH SarabunPSK" w:hAnsi="TH SarabunPSK" w:cs="TH SarabunPSK"/>
          <w:sz w:val="32"/>
          <w:szCs w:val="32"/>
        </w:rPr>
        <w:t xml:space="preserve">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คือ ๑) ปจจัยดานการใชอำนาจและหนาที่ตามกฎหมายของเจาหนาที่ของรัฐในทางที่ผิด หลีกเลี่ยงการบังคับใช กฎหมาย แสวงหาประโยชนใหตนเองและพวกพอง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๒) ปจจัยดานคุณธรรมและจริยธรรมของเจาหนาที่ของรัฐ ในการดำเนินการบางอยางที่อาจไมผิดกฎหมายแตขัดกับหลักคุณธรรม ๓) ปจจัยทางวัฒนธรรม ทัศนคติ และ คานิยมที่หลอหลอมใหเกิดกระบวนทัศนที่ไมถูกตอง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๔) ปจจัยเชิงสังคมและการเมืองที่มีลักษณะอุปถัมภ มีความ ไมเทาเทียมกันสูง ๕) ปจจัยทางเศรษฐกิจที่มีลักษณะ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lastRenderedPageBreak/>
        <w:t>ผูกขาดและแขงขันกันอยางไมเปนธรรม ๖) ปจจัยทางดาน การกำกับดูแล การบริหารงานบุคคลของสวนราชการเกี่ยวกับหลักเกณฑและวิธีการขององคการกลางบริหาร งานบุคคล ที่มีการนำไปปฏิบัติโดยสรางความไมเปนธรรม เชน การสรรหาบุคคลเขารับราชการ การเลื่อนเงินเดือน การแตงตั้งขาราชการเปนระดับสูงขึ้น การกำหนด</w:t>
      </w:r>
      <w:r w:rsidR="0005153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ตำแหนงหัวหนาหนวยงานระดับจังหวัด อำเภอ การโยกยาย  การถูกสอบสวนและการลงโทษทางวินัย เปนตน   </w:t>
      </w:r>
    </w:p>
    <w:p w:rsidR="0052753B" w:rsidRDefault="0052753B" w:rsidP="0052753B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เมื่อวิเคราะหสภาพปญหาดังกลาวแลวจึงเห็นสมควรวางแนวทางการแกไขปญหาดังกลาวออกเปน  ๕ ดาน คือ   </w:t>
      </w:r>
    </w:p>
    <w:p w:rsidR="0052753B" w:rsidRDefault="0052753B" w:rsidP="0052753B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(๑) มาตรการทางสังคม โดยการกำหนดมาตรฐานทางจริยธรรม เฝาระวังสาธารณะ สงเสริมระบบ คุณธรรม สรางคานิยม ทัศนคติที่ตอตานการทุจริต และสรางกลไกใหประชาชนสามารถเขามามีสวนรวมในการ ตรวจสอบไดอยางเขมแข็ง มีสื่อที่มีเสรีภาพในการทำหนาที่ตรวจสอบ   </w:t>
      </w:r>
    </w:p>
    <w:p w:rsidR="0052753B" w:rsidRDefault="0052753B" w:rsidP="0052753B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(๒) มาตรการทางดานกฎหมาย โดยการพัฒนากฎหมายที่เกี่ยวของกับการปราบปรามการทุจริต ใหทันสมัยและสอดคลองกับปญหาการทุจริตที่พัฒนารูปแบบหรือเปลี่ยนไป มีการปฏิรูปกฎระเบียบตาง ๆ  ใหทันสมัยเพื่อลดการใชดุลพินิจของเจาหนาที่ของรัฐ และมีการบังคับใชกฎหมายอยางจริงจัง   </w:t>
      </w:r>
    </w:p>
    <w:p w:rsidR="0052753B" w:rsidRDefault="0052753B" w:rsidP="0052753B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(๓) มาตรการทางดานเศรษฐกิจ โดยการพยายามใหการแทรกแซงการดำเนินกิจกรรมทางเศรษฐกิจ ของภาครัฐมีความเหมาะสม โดยใหภาครัฐมีบทบาทในเรื่องที่เกี่ยวของกับภาคเศรษฐกิจที่เกี่ยวของกับบริการ สาธารณะและสินคาที่สรางรายไดใหประเทศ หรือสินคาบางประเภทที่เกี่ยวของกับความจำเปนและความเปนธรรม ทางสังคม   </w:t>
      </w:r>
    </w:p>
    <w:p w:rsidR="0052753B" w:rsidRDefault="0052753B" w:rsidP="0052753B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(๔) มาตรการทางการเมือง โดยสงเสริมการปกครองในระบอบประชา</w:t>
      </w:r>
      <w:r w:rsidR="0005153D">
        <w:rPr>
          <w:rFonts w:ascii="TH SarabunPSK" w:hAnsi="TH SarabunPSK" w:cs="TH SarabunPSK"/>
          <w:sz w:val="32"/>
          <w:szCs w:val="32"/>
          <w:cs/>
        </w:rPr>
        <w:t>ธิปไตยอันมีพระมหากษัตริย ทรงเ</w:t>
      </w:r>
      <w:r w:rsidR="0005153D">
        <w:rPr>
          <w:rFonts w:ascii="TH SarabunPSK" w:hAnsi="TH SarabunPSK" w:cs="TH SarabunPSK" w:hint="cs"/>
          <w:sz w:val="32"/>
          <w:szCs w:val="32"/>
          <w:cs/>
        </w:rPr>
        <w:t>ป็น</w:t>
      </w:r>
      <w:r w:rsidR="0005153D">
        <w:rPr>
          <w:rFonts w:ascii="TH SarabunPSK" w:hAnsi="TH SarabunPSK" w:cs="TH SarabunPSK"/>
          <w:sz w:val="32"/>
          <w:szCs w:val="32"/>
          <w:cs/>
        </w:rPr>
        <w:t>พระประม</w:t>
      </w:r>
      <w:r w:rsidR="0005153D">
        <w:rPr>
          <w:rFonts w:ascii="TH SarabunPSK" w:hAnsi="TH SarabunPSK" w:cs="TH SarabunPSK" w:hint="cs"/>
          <w:sz w:val="32"/>
          <w:szCs w:val="32"/>
          <w:cs/>
        </w:rPr>
        <w:t>ุ</w:t>
      </w:r>
      <w:r w:rsidR="0005153D">
        <w:rPr>
          <w:rFonts w:ascii="TH SarabunPSK" w:hAnsi="TH SarabunPSK" w:cs="TH SarabunPSK"/>
          <w:sz w:val="32"/>
          <w:szCs w:val="32"/>
          <w:cs/>
        </w:rPr>
        <w:t>ข ป</w:t>
      </w:r>
      <w:r w:rsidR="0005153D">
        <w:rPr>
          <w:rFonts w:ascii="TH SarabunPSK" w:hAnsi="TH SarabunPSK" w:cs="TH SarabunPSK" w:hint="cs"/>
          <w:sz w:val="32"/>
          <w:szCs w:val="32"/>
          <w:cs/>
        </w:rPr>
        <w:t>้องกันไม่ให้เกิดการผูกขาดการใช้อำนวจดุลพินิจในการตัดสินใจด้วยการเสริมสร้าง         ธรรมาภิบาล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ในการบริหาร ทั้งในภาครัฐและภาคเอกชนและสงเสริมการกระจายอำนาจอยางแทจริง   </w:t>
      </w:r>
    </w:p>
    <w:p w:rsidR="0090266E" w:rsidRDefault="0052753B" w:rsidP="0052753B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(๕) มาตรการสำหรับขาราชการและระบบราชการ เปนตนวา การกำหนดมาตรฐานทางจริยธรรม ใหแกขาราชการและเจาหนาที่ของรัฐ การสงเสริมระบบคุณธรรมโดยสรางผูนำในการขับเคลื่อนคุณธรรม ในทุก</w:t>
      </w:r>
      <w:r w:rsidR="00E36C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องคกรทุกระดับ เพื่อเปนตนแบบใหขาราชการไดเรียนรูและปฏิบัติตาม การพัฒนาขาราชการทุกระดับ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90266E">
        <w:rPr>
          <w:rFonts w:ascii="TH SarabunPSK" w:hAnsi="TH SarabunPSK" w:cs="TH SarabunPSK" w:hint="cs"/>
          <w:sz w:val="32"/>
          <w:szCs w:val="32"/>
          <w:cs/>
        </w:rPr>
        <w:t>อย่างจริงจังและต่อเนื่อง ให้มีความรู้ ความเข้าใจในเรื่องพฤติกรรมที่แสดงให้เห็นการมีคุณธรรม จริยธรรม และตัดสินใจ</w:t>
      </w:r>
      <w:r w:rsidR="0090266E" w:rsidRPr="0090266E">
        <w:rPr>
          <w:rFonts w:ascii="TH SarabunPSK" w:hAnsi="TH SarabunPSK" w:cs="TH SarabunPSK"/>
          <w:sz w:val="32"/>
          <w:szCs w:val="32"/>
          <w:cs/>
        </w:rPr>
        <w:t xml:space="preserve">ที่กระทำหรือไมกระทำการใหไดอยางเหมาะสม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การสรางคานิยม และทัศนคติที่ตอตานการทุจริตและ</w:t>
      </w:r>
      <w:r w:rsidR="0090266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รณรงคสงเสริม ยกยองขาราชการที่ดี มีความรูคูคุณธรรม รวมทั้งการปรับปรุงระบบบริหารงานบุคคลใหเอื้อตอ</w:t>
      </w:r>
      <w:r w:rsidR="00E36C1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การสงเสริมคุณธรรม จริยธรรมและใหเกิดผลในทางปฏิบัติ เปนตน   </w:t>
      </w:r>
    </w:p>
    <w:p w:rsidR="005139A2" w:rsidRDefault="0090266E" w:rsidP="00E36C14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ตอมาเมื่อมีการกำหนดประมวลจริยธรรมขาราชการพลเรือนใหเปนมาตรฐานทางจริยธรรม 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ขาราชการตามรัฐธรรมนูญแหงราชอาณาจักรไทย พ.ศ. ๒๕๕๐ มาตรา ๒๗๙ โดยประกาศในราชกิจจานุเบกษา เมื่อวันที่ ๕ พฤศจิกายน ๒๕๕๒ เลมที่ ๑๒๖ ตอนพิเศษ ๑๖๒ ง หนา ๗๓-๘๖ และมีผลใชบังคับตั้งแตวันที่  ๒ กุมภาพันธ ๒๕๕๓ สำนักงาน ก.พ. ไดติดตามประเมินผลการปฏิบัติตามประมวลจริยธรรม และสถานภาพ </w:t>
      </w:r>
      <w:r w:rsidR="00E36C1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ทางจริยธรรมของขาราชการมาอยางตอเนื่อง ทั้งนี้ ผลการศึกษาลาสุดในป พ.ศ. ๒๕๕๗ สำนักงาน ก.พ. โดย</w:t>
      </w:r>
    </w:p>
    <w:p w:rsidR="0090266E" w:rsidRDefault="005139A2" w:rsidP="00E36C1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5139A2">
        <w:rPr>
          <w:rFonts w:ascii="TH SarabunPSK" w:hAnsi="TH SarabunPSK" w:cs="TH SarabunPSK"/>
          <w:sz w:val="32"/>
          <w:szCs w:val="32"/>
          <w:cs/>
        </w:rPr>
        <w:t>ความรวมมือกับสวนดุสิตโพล มหาวิทยาลัยสวนดุสิต ไดดำเนินการสำรวจสถานภาพทางจริยธรรมของขาราชการ จากขาราชการพลเรือนในสังกัดกรม กระทรวงทั้งในสวนกลางและสวนภูมิภาค จำนวน ๒</w:t>
      </w:r>
      <w:r w:rsidRPr="005139A2">
        <w:rPr>
          <w:rFonts w:ascii="TH SarabunPSK" w:hAnsi="TH SarabunPSK" w:cs="TH SarabunPSK"/>
          <w:sz w:val="32"/>
          <w:szCs w:val="32"/>
        </w:rPr>
        <w:t>,</w:t>
      </w:r>
      <w:r w:rsidRPr="005139A2">
        <w:rPr>
          <w:rFonts w:ascii="TH SarabunPSK" w:hAnsi="TH SarabunPSK" w:cs="TH SarabunPSK"/>
          <w:sz w:val="32"/>
          <w:szCs w:val="32"/>
          <w:cs/>
        </w:rPr>
        <w:t xml:space="preserve">๘๑๐ คน พบผล </w:t>
      </w:r>
      <w:r w:rsidR="00E36C1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139A2">
        <w:rPr>
          <w:rFonts w:ascii="TH SarabunPSK" w:hAnsi="TH SarabunPSK" w:cs="TH SarabunPSK"/>
          <w:sz w:val="32"/>
          <w:szCs w:val="32"/>
          <w:cs/>
        </w:rPr>
        <w:t>การสำรวจโดยสรุปวา ขาราชการพลเรือนมีการรับรูประมวลจริยธรรมคิดเปน รอยละ ๘๘.๐๖ โดยใหความสำคัญ ในการปฏบิตัติามประมวล</w:t>
      </w:r>
      <w:r w:rsidR="002C132D">
        <w:rPr>
          <w:rFonts w:ascii="TH SarabunPSK" w:hAnsi="TH SarabunPSK" w:cs="TH SarabunPSK" w:hint="cs"/>
          <w:sz w:val="32"/>
          <w:szCs w:val="32"/>
          <w:cs/>
        </w:rPr>
        <w:t>จริยธรรมมมากที่สุดในด้านการมีจิตสำนึกที่ดี มีความรับผิดชอบต่อหน้าที่และมีความเสียสละ</w:t>
      </w:r>
      <w:r w:rsidRPr="005139A2">
        <w:rPr>
          <w:rFonts w:ascii="TH SarabunPSK" w:hAnsi="TH SarabunPSK" w:cs="TH SarabunPSK"/>
          <w:sz w:val="32"/>
          <w:szCs w:val="32"/>
          <w:cs/>
        </w:rPr>
        <w:t xml:space="preserve"> (รอยละ ๘๖.๑๒) รองลงมา ในดานการปฏิบัติหนาที่อยางรวดเร็ว โปรงใสและสามารถตรวจสอบได </w:t>
      </w:r>
      <w:r w:rsidR="00E36C1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139A2">
        <w:rPr>
          <w:rFonts w:ascii="TH SarabunPSK" w:hAnsi="TH SarabunPSK" w:cs="TH SarabunPSK"/>
          <w:sz w:val="32"/>
          <w:szCs w:val="32"/>
          <w:cs/>
        </w:rPr>
        <w:t>(รอยละ ๕๖.๗๘) และดานการใชดุลพินิจตัดสินใจในการปฏิบัติหนาที่ดวยความรู ความสามารถตรงไปตรงมาและ</w:t>
      </w:r>
      <w:r w:rsidRPr="005139A2">
        <w:rPr>
          <w:rFonts w:ascii="TH SarabunPSK" w:hAnsi="TH SarabunPSK" w:cs="TH SarabunPSK"/>
          <w:sz w:val="32"/>
          <w:szCs w:val="32"/>
          <w:cs/>
        </w:rPr>
        <w:lastRenderedPageBreak/>
        <w:t>ไมเลือกปฏิบัติ  (รอยละ ๓๒.๖๓) ตามลำดับ นอกจากนั้นยังพบวาขาราชการมีความพึงพอใจตอการปฏิบัติตนของ</w:t>
      </w:r>
      <w:r w:rsidR="002C132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139A2">
        <w:rPr>
          <w:rFonts w:ascii="TH SarabunPSK" w:hAnsi="TH SarabunPSK" w:cs="TH SarabunPSK"/>
          <w:sz w:val="32"/>
          <w:szCs w:val="32"/>
          <w:cs/>
        </w:rPr>
        <w:t>ขาราชการ ในระดับดีมาก ในประเด็นการไมยึดติดกับคานิยมรับคาตอบแทน เงินใตโตะ และของรางวัล (คาเฉลี่ย ๓.๙๔)  ปฏิบัติหนาที่โดยมุงประสิทธิภาพ ประสิทธิผลและผลสัมฤทธิ์ของงานเพื่อประโยชนตอสังคม (คาเฉลี่ย ๓.๙๑)  และปฏิบัติหนาที่ดวยความซื่อสัตย โปรงใสและยุติธรรม (คาเฉลี่ย ๓.๘๘) สำหรับปญหาและอุปสรรค</w:t>
      </w:r>
      <w:r w:rsidR="00E36C1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139A2">
        <w:rPr>
          <w:rFonts w:ascii="TH SarabunPSK" w:hAnsi="TH SarabunPSK" w:cs="TH SarabunPSK"/>
          <w:sz w:val="32"/>
          <w:szCs w:val="32"/>
          <w:cs/>
        </w:rPr>
        <w:t>ในการปฏิบัติ ตามประมวลจริยธรรมขาราชการพลเรือน คือ ขาราชการบางสวนยังมีความรู ความเขาใจ และ</w:t>
      </w:r>
      <w:r w:rsidR="00E36C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139A2">
        <w:rPr>
          <w:rFonts w:ascii="TH SarabunPSK" w:hAnsi="TH SarabunPSK" w:cs="TH SarabunPSK"/>
          <w:sz w:val="32"/>
          <w:szCs w:val="32"/>
          <w:cs/>
        </w:rPr>
        <w:t xml:space="preserve">มองขามความสำคัญ ของการปฏิบัติตามประมวลจริยธรรม การรณรงคสงเสริมและปลูกฝงจิตสำนึกในเรื่องจริยธรรม ยังดำเนินการได ไมตอเนื่องและจริงจัง การประชาสัมพันธเผยแพรสาระสำคัญประมวลจริยธรรมยังอาจไมทั่วถึง และผูบังคับบัญชา ยังไมใหความสำคัญในการปฏิบัติตามประมวลจริยธรรม เปนตน รวมทั้งไดเสนอแนะใหมีการเสริมสรางความรู ความเขาใจและการปลูกจิตสำนึกในการปฏิบัติตนตามประมวลจริยธรรมอยางตอเนื่อง </w:t>
      </w:r>
      <w:r w:rsidR="00E36C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39A2">
        <w:rPr>
          <w:rFonts w:ascii="TH SarabunPSK" w:hAnsi="TH SarabunPSK" w:cs="TH SarabunPSK"/>
          <w:sz w:val="32"/>
          <w:szCs w:val="32"/>
          <w:cs/>
        </w:rPr>
        <w:t>โดยมีผูบริหารทุกระดับ เปนตนแบบ และยกยองเชิดชูเกียรติขาราชการที่มีความประพฤติที่ดีใหเปนแบบอยาง และ</w:t>
      </w:r>
      <w:r w:rsidR="002C132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139A2">
        <w:rPr>
          <w:rFonts w:ascii="TH SarabunPSK" w:hAnsi="TH SarabunPSK" w:cs="TH SarabunPSK"/>
          <w:sz w:val="32"/>
          <w:szCs w:val="32"/>
          <w:cs/>
        </w:rPr>
        <w:t xml:space="preserve">เผยแพรออกสูสังคม ในวงกวาง เปนตน  </w:t>
      </w:r>
    </w:p>
    <w:p w:rsidR="0090266E" w:rsidRPr="0090266E" w:rsidRDefault="0090266E" w:rsidP="0090266E">
      <w:pPr>
        <w:pStyle w:val="a3"/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0266E">
        <w:rPr>
          <w:rFonts w:ascii="TH SarabunPSK" w:hAnsi="TH SarabunPSK" w:cs="TH SarabunPSK"/>
          <w:b/>
          <w:bCs/>
          <w:sz w:val="32"/>
          <w:szCs w:val="32"/>
          <w:cs/>
        </w:rPr>
        <w:t>๓)</w:t>
      </w:r>
      <w:r w:rsidRPr="009026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0266E">
        <w:rPr>
          <w:rFonts w:ascii="TH SarabunPSK" w:hAnsi="TH SarabunPSK" w:cs="TH SarabunPSK"/>
          <w:b/>
          <w:bCs/>
          <w:sz w:val="32"/>
          <w:szCs w:val="32"/>
          <w:cs/>
        </w:rPr>
        <w:t>ศูนยสำรวจความคิดเห็น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“NIDA </w:t>
      </w:r>
      <w:r w:rsidR="005139A2" w:rsidRPr="0090266E">
        <w:rPr>
          <w:rFonts w:ascii="TH SarabunPSK" w:hAnsi="TH SarabunPSK" w:cs="TH SarabunPSK"/>
          <w:b/>
          <w:bCs/>
          <w:sz w:val="32"/>
          <w:szCs w:val="32"/>
        </w:rPr>
        <w:t>Poll”</w:t>
      </w:r>
      <w:r w:rsidR="005139A2" w:rsidRPr="0090266E">
        <w:rPr>
          <w:rFonts w:ascii="TH SarabunPSK" w:hAnsi="TH SarabunPSK" w:cs="TH SarabunPSK"/>
          <w:b/>
          <w:bCs/>
          <w:sz w:val="32"/>
          <w:szCs w:val="32"/>
        </w:rPr>
        <w:tab/>
      </w:r>
      <w:r w:rsidR="005139A2" w:rsidRPr="0090266E">
        <w:rPr>
          <w:rFonts w:ascii="TH SarabunPSK" w:hAnsi="TH SarabunPSK" w:cs="TH SarabunPSK"/>
          <w:b/>
          <w:bCs/>
          <w:sz w:val="32"/>
          <w:szCs w:val="32"/>
          <w:cs/>
        </w:rPr>
        <w:t>ร่วมกับ</w:t>
      </w:r>
      <w:r w:rsidR="005139A2" w:rsidRPr="009026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139A2" w:rsidRPr="0090266E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5139A2" w:rsidRPr="0090266E">
        <w:rPr>
          <w:rFonts w:ascii="TH SarabunPSK" w:hAnsi="TH SarabunPSK" w:cs="TH SarabunPSK"/>
          <w:b/>
          <w:bCs/>
          <w:sz w:val="32"/>
          <w:szCs w:val="32"/>
          <w:cs/>
        </w:rPr>
        <w:t>ศูนยศึกษาเศรษฐกิจพอเพียง</w:t>
      </w:r>
      <w:r w:rsidRPr="0090266E">
        <w:rPr>
          <w:rFonts w:ascii="TH SarabunPSK" w:hAnsi="TH SarabunPSK" w:cs="TH SarabunPSK"/>
          <w:b/>
          <w:bCs/>
          <w:sz w:val="32"/>
          <w:szCs w:val="32"/>
        </w:rPr>
        <w:t>”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สถาบันบัณฑิต</w:t>
      </w:r>
      <w:r w:rsidRPr="0090266E">
        <w:rPr>
          <w:rFonts w:ascii="TH SarabunPSK" w:hAnsi="TH SarabunPSK" w:cs="TH SarabunPSK"/>
          <w:b/>
          <w:bCs/>
          <w:sz w:val="32"/>
          <w:szCs w:val="32"/>
          <w:cs/>
        </w:rPr>
        <w:t>พัฒนบริหารศาสตร</w:t>
      </w:r>
      <w:r w:rsidR="005139A2" w:rsidRPr="0090266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5139A2" w:rsidRPr="0090266E">
        <w:rPr>
          <w:rFonts w:ascii="TH SarabunPSK" w:hAnsi="TH SarabunPSK" w:cs="TH SarabunPSK"/>
          <w:b/>
          <w:bCs/>
          <w:sz w:val="32"/>
          <w:szCs w:val="32"/>
        </w:rPr>
        <w:t xml:space="preserve">NIDA) </w:t>
      </w:r>
    </w:p>
    <w:p w:rsidR="002C132D" w:rsidRDefault="002C132D" w:rsidP="002C132D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เปดเผยผลสำรวจความคิดเห็นของประชาชน เรื่อง </w:t>
      </w:r>
      <w:r w:rsidR="005139A2" w:rsidRPr="005139A2">
        <w:rPr>
          <w:rFonts w:ascii="TH SarabunPSK" w:hAnsi="TH SarabunPSK" w:cs="TH SarabunPSK"/>
          <w:sz w:val="32"/>
          <w:szCs w:val="32"/>
        </w:rPr>
        <w:t>“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คุณธรรมตามหลักปรัชญาของ เศรษฐกิจพอเพียง</w:t>
      </w:r>
      <w:r w:rsidR="005139A2" w:rsidRPr="005139A2">
        <w:rPr>
          <w:rFonts w:ascii="TH SarabunPSK" w:hAnsi="TH SarabunPSK" w:cs="TH SarabunPSK"/>
          <w:sz w:val="32"/>
          <w:szCs w:val="32"/>
        </w:rPr>
        <w:t xml:space="preserve">”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ทำการสำรวจระหวางวันที่ ๒๐-๒๑ ตุลาคม ๒๕๕๗ จากประชาชนทั่วประเทศ กระจาย ทั่วทุกภูมิภาค ระดับการศึกษา และอาชีพ รวมทั้งสิ้นจำนวน ๑</w:t>
      </w:r>
      <w:r w:rsidR="005139A2" w:rsidRPr="005139A2">
        <w:rPr>
          <w:rFonts w:ascii="TH SarabunPSK" w:hAnsi="TH SarabunPSK" w:cs="TH SarabunPSK"/>
          <w:sz w:val="32"/>
          <w:szCs w:val="32"/>
        </w:rPr>
        <w:t>,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๒๕๑ หนวยตัวอยาง เกี่ยวกับการสงเสริมคุณธรรม และจริยธรรมตามเงื่อนไขคุณธรรมตามหลักปรัชญาของเศรษฐกิจพอเพียง และคานิยมหลักของคนไทย ๑๒ ประการ ตามนโยบายของคณะรักษาความสงบแหงชาติ (คสช.)   </w:t>
      </w:r>
    </w:p>
    <w:p w:rsidR="002C132D" w:rsidRDefault="002C132D" w:rsidP="002C132D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จากผลการสำรวจเมื่อถามถึงความคิดเห็นของประชาชนที่มีตอปญหาทางดานคุณธรรมจริยธรรม  ที่เปนปญหาใหญที่สุดของสังคมไทยในปจจุบัน พบวา ประชาชนสวนใหญ รอยละ ๕๐.๖๘ ระบุวา เปนเรื่องของ ความซื่อสัตย สุจริต การทุจริตคอรรัปชัน รอยละ ๑๔.๙๕ ระบุวา เปนเรื่องของการเสียสละ แบงปน ขาดความมี น้ำใจ เห็นแกประโยชนสวนตนมากกวาสวนรวม รอยละ ๑๒.๔๗ ระบุวา เปนเรื่องของการขาดความสามัคคี  ปรองดอง รักใครกลมเกลียว เกิดความขัดแยงในสังคม รอยละ ๗.๙๙ ระบุวา เปนเรื่องของการขาดจิตสำนึกในเรื่อง คุณธรรม จริยธรรม และการประพฤติผิดศีลธรรมอันดีงาม รอยละ ๔.๔๘ ระบุวา เปนเรื่องของการไมรักษากฎหมาย ขาดความมีระเบียบวินัย ไมเคารพสิทธิผ</w:t>
      </w:r>
      <w:r w:rsidR="003D57D9">
        <w:rPr>
          <w:rFonts w:ascii="TH SarabunPSK" w:hAnsi="TH SarabunPSK" w:cs="TH SarabunPSK"/>
          <w:sz w:val="32"/>
          <w:szCs w:val="32"/>
          <w:cs/>
        </w:rPr>
        <w:t>ูอื่น ขาดความรับผิดชอบตอสังคมรอยละ ๑.๒๐ ระบุวา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เปนเรื่องของการ ไมละอาย ไมเกรงกลัวตอบาป รอยละ ๗.๗๕ ระบุวา อื่น ๆ เชน กา</w:t>
      </w:r>
      <w:r w:rsidR="003D57D9">
        <w:rPr>
          <w:rFonts w:ascii="TH SarabunPSK" w:hAnsi="TH SarabunPSK" w:cs="TH SarabunPSK"/>
          <w:sz w:val="32"/>
          <w:szCs w:val="32"/>
          <w:cs/>
        </w:rPr>
        <w:t>รขาดสติ การไมรักษาขนบธรรมเนียม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ประเพณีวัฒนธรรมไทย การไมรูจักใ</w:t>
      </w:r>
      <w:r w:rsidR="003D57D9">
        <w:rPr>
          <w:rFonts w:ascii="TH SarabunPSK" w:hAnsi="TH SarabunPSK" w:cs="TH SarabunPSK"/>
          <w:sz w:val="32"/>
          <w:szCs w:val="32"/>
          <w:cs/>
        </w:rPr>
        <w:t>หอภัยซึ่งกันและกัน ขาดความอดทน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อดกลั้น ความไมเทาเทียมกัน ความ</w:t>
      </w:r>
      <w:r w:rsidR="003D57D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ไมยุติธรรม ใชอำนาจในทางที่ผิด ปญหาสังคม คานิยมที่ผิด ๆ ในเรื่องวัตถุนิยม และรอยละ ๐.๔๘ ไมระบุ ไมแนใจ   </w:t>
      </w:r>
    </w:p>
    <w:p w:rsidR="005139A2" w:rsidRDefault="002C132D" w:rsidP="002C132D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เมื่อถามถึงระดับความสำคัญตอการเรงดำเนินกิจกรรมเพื่อสงเสริมคุณธรรมจริยธรรมในประเทศไทย พบวา รอยละ ๔๑.๔๑ ระบุวา เปนเรื่องเรงดวนที่สุด รอยละ ๔๙.๘๐ ระบุวา เรงดวนมาก รอยละ ๐.๐๘ ระบุวา  เรงดวนปานกลาง รอยละ ๖.๗๑ ระบุวา เรงดวนนอย รอยละ ๐.๙๖ ระบุวา เรงดวนนอยที่สุด และรอยละ ๑.๐๔ ระบุวาไมใชเรื่องเรงดวน</w:t>
      </w:r>
    </w:p>
    <w:p w:rsidR="002C132D" w:rsidRDefault="002C132D" w:rsidP="002C132D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ดานความคิดเห็นของประชาชนที่มีตอหนวยงาน องคกร หรือบุคคล ที่ควรมีบทบาทหลักในการ ดำเนินกิจกรรม เพื่อสงเสริมคุณธรรมจริยธรรมในสังคมไทยมากที่สุด พบวา ประชาชนสวนใหญ รอยละ ๓๓.๕๗ ระบุวา เปนสถานศึกษา รองลงมา รอยละ ๓๐.๖๒ ระบุวา เปนหนวยงานภาครัฐ ไดแก รัฐบาล กระทรวงวัฒนธรรม องคกรปกครองสวนทองถิ่น รอยละ ๘.๖๓ ระบุวา เปนองคกรทางศาสนา รอยละ ๖.๐๐ ระบุวา เปน</w:t>
      </w:r>
      <w:r w:rsidR="003D57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สื่อมวลชน  รอยละ ๕.๒๘ ระบุวา เปนสำนักงานปองกันและปราบปรามการทุจริตแหงชาติ (ปปช.) รอยละ ๓.๐๔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lastRenderedPageBreak/>
        <w:t xml:space="preserve">ระบุวา  เปนตำรวจ รอยละ ๐.๙๖ ระบุวา เปนสำนักงานตรวจเงินแผนดิน รอยละ ๑๑.๓๕ ระบุวา อื่น ๆ ไดแก </w:t>
      </w:r>
      <w:r w:rsidR="003D57D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ผูนำประเทศ นายกรัฐมนตรี นักการเมือง ผูนำชุมชน ผูนำศาสนา สถาบันครอบครัว ประชาชนและทุก ๆ ฝายควร</w:t>
      </w:r>
      <w:r w:rsidR="003D57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รวมมือกัน  และรอยละ ๐.๕๖ ไมระบุ ไมแนใจ   </w:t>
      </w:r>
    </w:p>
    <w:p w:rsidR="002C132D" w:rsidRDefault="002C132D" w:rsidP="002C132D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เมื่อถามถึงการรับรูของประชาชนเกี่ยวกับคานิยมหลักของคนไทย ๑๒ ประการ ตามนโยบาย ของ คสช. พบวา ประชาชนสวนใหญ รอยละ ๕๒.๑๒ ระบุวา ไมทราบถึงคานิยมหลักของคนไทย ๑๒ ประการ  ตามนโยบายของ คสช. ขณะที่ รอยละ ๔๗.๘๘ ระบุวา ทราบ เมื่อถามถึงการสงเสริมใหนักเรียนทองคานิยม</w:t>
      </w:r>
      <w:r w:rsidR="008D79F6">
        <w:rPr>
          <w:rFonts w:ascii="TH SarabunPSK" w:hAnsi="TH SarabunPSK" w:cs="TH SarabunPSK"/>
          <w:sz w:val="32"/>
          <w:szCs w:val="32"/>
          <w:cs/>
        </w:rPr>
        <w:t>หลักของ คนไทย ๑๒ ประการในโรงเร</w:t>
      </w:r>
      <w:r w:rsidR="008D79F6">
        <w:rPr>
          <w:rFonts w:ascii="TH SarabunPSK" w:hAnsi="TH SarabunPSK" w:cs="TH SarabunPSK" w:hint="cs"/>
          <w:sz w:val="32"/>
          <w:szCs w:val="32"/>
          <w:cs/>
        </w:rPr>
        <w:t>ี</w:t>
      </w:r>
      <w:r w:rsidR="008D79F6">
        <w:rPr>
          <w:rFonts w:ascii="TH SarabunPSK" w:hAnsi="TH SarabunPSK" w:cs="TH SarabunPSK"/>
          <w:sz w:val="32"/>
          <w:szCs w:val="32"/>
          <w:cs/>
        </w:rPr>
        <w:t>ย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8D79F6">
        <w:rPr>
          <w:rFonts w:ascii="TH SarabunPSK" w:hAnsi="TH SarabunPSK" w:cs="TH SarabunPSK" w:hint="cs"/>
          <w:sz w:val="32"/>
          <w:szCs w:val="32"/>
          <w:cs/>
        </w:rPr>
        <w:t>ว่าจะช่วยปลูกฝังค่านิยมดังกล่าวแก่เด็กได้ในระดับใด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 พบ</w:t>
      </w:r>
      <w:r w:rsidR="008D79F6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79F6">
        <w:rPr>
          <w:rFonts w:ascii="TH SarabunPSK" w:hAnsi="TH SarabunPSK" w:cs="TH SarabunPSK" w:hint="cs"/>
          <w:sz w:val="32"/>
          <w:szCs w:val="32"/>
          <w:cs/>
        </w:rPr>
        <w:t>ร้อย</w:t>
      </w:r>
      <w:r w:rsidR="008D79F6">
        <w:rPr>
          <w:rFonts w:ascii="TH SarabunPSK" w:hAnsi="TH SarabunPSK" w:cs="TH SarabunPSK"/>
          <w:sz w:val="32"/>
          <w:szCs w:val="32"/>
          <w:cs/>
        </w:rPr>
        <w:t xml:space="preserve">ละ ๑๘.๖๓ </w:t>
      </w:r>
      <w:r w:rsidR="008D79F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D79F6">
        <w:rPr>
          <w:rFonts w:ascii="TH SarabunPSK" w:hAnsi="TH SarabunPSK" w:cs="TH SarabunPSK"/>
          <w:sz w:val="32"/>
          <w:szCs w:val="32"/>
          <w:cs/>
        </w:rPr>
        <w:t>ระ</w:t>
      </w:r>
      <w:r w:rsidR="008D79F6">
        <w:rPr>
          <w:rFonts w:ascii="TH SarabunPSK" w:hAnsi="TH SarabunPSK" w:cs="TH SarabunPSK" w:hint="cs"/>
          <w:sz w:val="32"/>
          <w:szCs w:val="32"/>
          <w:cs/>
        </w:rPr>
        <w:t>บุว่า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 จะสามารถชวยปลูกฝงคานิยมดังกลาวใหแกเด็กไดมากที่สุด รอยละ ๕๓.๗๒ ระบุวา ชวยไดมาก รอยละ ๐.๑๖  ระบุวา ชวยไดปานกลาง รอยละ ๒๑.๔๒ ระบุวา ชวยไดนอย รอยละ ๒.๘๘ ระบุวา ชวยไดนอยที่สุด </w:t>
      </w:r>
      <w:r w:rsidR="008D79F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รอยละ ๓.๑๒ ระบุวา ไมสามารถชวยไดเลย และ รอยละ ๐.๐๘ ไมระบุ ไมแนใจ  </w:t>
      </w:r>
    </w:p>
    <w:p w:rsidR="002C132D" w:rsidRPr="002C132D" w:rsidRDefault="002C132D" w:rsidP="002C132D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C132D">
        <w:rPr>
          <w:rFonts w:ascii="TH SarabunPSK" w:hAnsi="TH SarabunPSK" w:cs="TH SarabunPSK"/>
          <w:b/>
          <w:bCs/>
          <w:sz w:val="32"/>
          <w:szCs w:val="32"/>
          <w:cs/>
        </w:rPr>
        <w:t>๔)</w:t>
      </w:r>
      <w:r w:rsidRPr="002C13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39A2" w:rsidRPr="002C132D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โครงการพัฒนาเครือข่ายการจัดการเชิงพื้นที่ในการ</w:t>
      </w:r>
      <w:r w:rsidRPr="002C132D">
        <w:rPr>
          <w:rFonts w:ascii="TH SarabunPSK" w:hAnsi="TH SarabunPSK" w:cs="TH SarabunPSK"/>
          <w:b/>
          <w:bCs/>
          <w:sz w:val="32"/>
          <w:szCs w:val="32"/>
          <w:cs/>
        </w:rPr>
        <w:t>วิเคราะหสภาวการณและขับเคลื่อน</w:t>
      </w:r>
      <w:r w:rsidR="005139A2" w:rsidRPr="002C132D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ารพัฒนาคุณภาพชีวิตเด็กและเยาวชน</w:t>
      </w:r>
      <w:r w:rsidR="005139A2" w:rsidRPr="002C132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5139A2" w:rsidRPr="002C132D">
        <w:rPr>
          <w:rFonts w:ascii="TH SarabunPSK" w:hAnsi="TH SarabunPSK" w:cs="TH SarabunPSK"/>
          <w:b/>
          <w:bCs/>
          <w:sz w:val="32"/>
          <w:szCs w:val="32"/>
        </w:rPr>
        <w:t>Child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Watch) </w:t>
      </w:r>
      <w:r w:rsidR="005139A2" w:rsidRPr="002C132D">
        <w:rPr>
          <w:rFonts w:ascii="TH SarabunPSK" w:hAnsi="TH SarabunPSK" w:cs="TH SarabunPSK"/>
          <w:b/>
          <w:bCs/>
          <w:sz w:val="32"/>
          <w:szCs w:val="32"/>
          <w:cs/>
        </w:rPr>
        <w:t>โดยการสน</w:t>
      </w:r>
      <w:r w:rsidRPr="002C132D">
        <w:rPr>
          <w:rFonts w:ascii="TH SarabunPSK" w:hAnsi="TH SarabunPSK" w:cs="TH SarabunPSK"/>
          <w:b/>
          <w:bCs/>
          <w:sz w:val="32"/>
          <w:szCs w:val="32"/>
          <w:cs/>
        </w:rPr>
        <w:t>ับสนุนของสำนักงานกองทุนสนับสนุนการสรางเสริมสุขภาพ</w:t>
      </w:r>
      <w:r w:rsidR="005139A2" w:rsidRPr="002C132D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(สสส.) </w:t>
      </w:r>
    </w:p>
    <w:p w:rsidR="002C132D" w:rsidRDefault="002C132D" w:rsidP="002C132D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ไดดำเนินการสำรวจสภาวการณเด็กและเยาวชนในรอบป ๒๕๕๔-๒๕๕๕  โดยครอบคลุมการสำรวจการใชชีวิตของเด็กและเยาวชนในชวงวัยตาง ๆ ในพื้นที่จังหวัดกลุมตัวอยางทั่วประเทศกวา ๒๕</w:t>
      </w:r>
      <w:r w:rsidR="005139A2" w:rsidRPr="005139A2">
        <w:rPr>
          <w:rFonts w:ascii="TH SarabunPSK" w:hAnsi="TH SarabunPSK" w:cs="TH SarabunPSK"/>
          <w:sz w:val="32"/>
          <w:szCs w:val="32"/>
        </w:rPr>
        <w:t>,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๙๗๕ คน ในพื้นที่ ๗ ภูมิภาค แบงเปน ภาคเหนือ ๕</w:t>
      </w:r>
      <w:r w:rsidR="005139A2" w:rsidRPr="005139A2">
        <w:rPr>
          <w:rFonts w:ascii="TH SarabunPSK" w:hAnsi="TH SarabunPSK" w:cs="TH SarabunPSK"/>
          <w:sz w:val="32"/>
          <w:szCs w:val="32"/>
        </w:rPr>
        <w:t>,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๒๐๕ คน (เชียงใหม นาน ลำปาง พิษณุโลก) ภาคตะวันออก เฉียงเหนือตอนบน ๓</w:t>
      </w:r>
      <w:r w:rsidR="005139A2" w:rsidRPr="005139A2">
        <w:rPr>
          <w:rFonts w:ascii="TH SarabunPSK" w:hAnsi="TH SarabunPSK" w:cs="TH SarabunPSK"/>
          <w:sz w:val="32"/>
          <w:szCs w:val="32"/>
        </w:rPr>
        <w:t>,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๐๐๓ คน (สกลนคร อุดรธานี นครพนม) ภาคตะวันออกเฉียงเหนือตอนลาง ๒</w:t>
      </w:r>
      <w:r w:rsidR="005139A2" w:rsidRPr="005139A2">
        <w:rPr>
          <w:rFonts w:ascii="TH SarabunPSK" w:hAnsi="TH SarabunPSK" w:cs="TH SarabunPSK"/>
          <w:sz w:val="32"/>
          <w:szCs w:val="32"/>
        </w:rPr>
        <w:t>,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๘๐๐ คน (มหาสารคาม มุกดาหาร อุบลราชธานี) ภาคกลาง ๕</w:t>
      </w:r>
      <w:r w:rsidR="005139A2" w:rsidRPr="005139A2">
        <w:rPr>
          <w:rFonts w:ascii="TH SarabunPSK" w:hAnsi="TH SarabunPSK" w:cs="TH SarabunPSK"/>
          <w:sz w:val="32"/>
          <w:szCs w:val="32"/>
        </w:rPr>
        <w:t>,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๐๐๑ คน (กาญจนบุรี นครปฐม พระนครศรีอยุธยา เพชรบุรี สิงหบุรี) ภาคตะวันออก ๒</w:t>
      </w:r>
      <w:r w:rsidR="005139A2" w:rsidRPr="005139A2">
        <w:rPr>
          <w:rFonts w:ascii="TH SarabunPSK" w:hAnsi="TH SarabunPSK" w:cs="TH SarabunPSK"/>
          <w:sz w:val="32"/>
          <w:szCs w:val="32"/>
        </w:rPr>
        <w:t>,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๐๐๐ คน (สมุทรปราการ สระแกว) ภาคใต ๖</w:t>
      </w:r>
      <w:r w:rsidR="005139A2" w:rsidRPr="005139A2">
        <w:rPr>
          <w:rFonts w:ascii="TH SarabunPSK" w:hAnsi="TH SarabunPSK" w:cs="TH SarabunPSK"/>
          <w:sz w:val="32"/>
          <w:szCs w:val="32"/>
        </w:rPr>
        <w:t>,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๐๐๓ คน (นครศรีธรรมราช ภูเก็ต ยะลา) และกรุงเทพมหานคร ๑</w:t>
      </w:r>
      <w:r w:rsidR="005139A2" w:rsidRPr="005139A2">
        <w:rPr>
          <w:rFonts w:ascii="TH SarabunPSK" w:hAnsi="TH SarabunPSK" w:cs="TH SarabunPSK"/>
          <w:sz w:val="32"/>
          <w:szCs w:val="32"/>
        </w:rPr>
        <w:t>,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๙๖๓ คน โดยในป ๒๕๕๔-๒๕๕๕ มีสภาวการณหรือแนวโนมที่นาสนใจดังนี้   </w:t>
      </w:r>
    </w:p>
    <w:p w:rsidR="002C132D" w:rsidRDefault="002C132D" w:rsidP="002C132D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(๔.๑) สภาวการณดานครอบครัว พบวา เด็กไทยในปจจุบันไมไดอาศัยอยูกับพอแม หรือพอแม แยกทางกันสูงถึงรอยละ ๓๖ และเด็กที่ไมไดอยูกับพอแม มีอัตราการสูบบุหรี่และดื่มแอลกอฮอล สูงกวาเด็กที่อยูกับ พอแม ถึงรอยละ ๓.๒    </w:t>
      </w:r>
    </w:p>
    <w:p w:rsidR="005139A2" w:rsidRDefault="002C132D" w:rsidP="002C132D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(๔.๒) สภาวการณทางเพศ พบวา สถานการณแมวัยรุนอายุ ๑๙ ป และต่ำกวา ยังคงเปน สถานการณที่นาจับตามอง เนื่องจากในป ๒๕๕๔ มีจำนวนแมวัยรุนของไทยสูงถึง ๑๒๙</w:t>
      </w:r>
      <w:r w:rsidR="005139A2" w:rsidRPr="005139A2">
        <w:rPr>
          <w:rFonts w:ascii="TH SarabunPSK" w:hAnsi="TH SarabunPSK" w:cs="TH SarabunPSK"/>
          <w:sz w:val="32"/>
          <w:szCs w:val="32"/>
        </w:rPr>
        <w:t>,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๓๒๑ คน หรือเฉลี่ยจำนวน </w:t>
      </w:r>
      <w:r w:rsidR="008D79F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ที่เพิ่มขึ้นตอวัน ๆ ละ ๓๕๔ คน ซึ่งเพิ่มขึ้นจากป ๒๕๕๑ ที่มีจำนวนแมวัยรุนเพียง ๖๙</w:t>
      </w:r>
      <w:r w:rsidR="005139A2" w:rsidRPr="005139A2">
        <w:rPr>
          <w:rFonts w:ascii="TH SarabunPSK" w:hAnsi="TH SarabunPSK" w:cs="TH SarabunPSK"/>
          <w:sz w:val="32"/>
          <w:szCs w:val="32"/>
        </w:rPr>
        <w:t>,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๘๗๔ คน เกือบเทาตัว ทำให ประเทศไทยเปนประเทศที่มีอัตราการเพิ่มขึ้นของจำนวนแมวัยรุนที่สูงมากประเทศหนึ่งในเอเชีย นอกจากนี้ ปรากฏการณแมวัยรุนเองยังสอดคลองกับขอมูลสภาวการณเด็กและเยาวชนในป ๒๕๕๕ ที่ผานมา ซึ่งพบวา เด็กและเยาวชนโดยเฉลี่ยกวารอยละ ๒๑ ยอมรับการมีเพศสัมพันธกอนแตงและอยูกอนแตง โดยเฉพาะอยางยิ่ง ใน</w:t>
      </w:r>
      <w:r>
        <w:rPr>
          <w:rFonts w:ascii="TH SarabunPSK" w:hAnsi="TH SarabunPSK" w:cs="TH SarabunPSK" w:hint="cs"/>
          <w:sz w:val="32"/>
          <w:szCs w:val="32"/>
          <w:cs/>
        </w:rPr>
        <w:t>ระดับอุดมศึกษาที่มีเด็กกว่าร้อยละ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 ๒๗ (</w:t>
      </w:r>
      <w:r>
        <w:rPr>
          <w:rFonts w:ascii="TH SarabunPSK" w:hAnsi="TH SarabunPSK" w:cs="TH SarabunPSK" w:hint="cs"/>
          <w:sz w:val="32"/>
          <w:szCs w:val="32"/>
          <w:cs/>
        </w:rPr>
        <w:t>อาชีวศึกษาร้อยละ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 ๒๔ </w:t>
      </w:r>
      <w:r>
        <w:rPr>
          <w:rFonts w:ascii="TH SarabunPSK" w:hAnsi="TH SarabunPSK" w:cs="TH SarabunPSK" w:hint="cs"/>
          <w:sz w:val="32"/>
          <w:szCs w:val="32"/>
          <w:cs/>
        </w:rPr>
        <w:t>มัธยมศึกษ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าตอนปลาย ๒๐ </w:t>
      </w:r>
      <w:r>
        <w:rPr>
          <w:rFonts w:ascii="TH SarabunPSK" w:hAnsi="TH SarabunPSK" w:cs="TH SarabunPSK" w:hint="cs"/>
          <w:sz w:val="32"/>
          <w:szCs w:val="32"/>
          <w:cs/>
        </w:rPr>
        <w:t>มัธยมศึกษาตอนต้น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 ๑๗ และประถมศึกษารอยละ ๑๔) ขณะเดียวกันมีเด็กเฉลี่ยเพียงรอยละ ๓๐ เทานั้นที่ระบุวา ตนเองมีความรูเรื่องอุปกรณ คุมกำเนิด และการติดตอของกามโรคและโรคติดตอทางเพศสัมพันธเปนอยางดี</w:t>
      </w:r>
    </w:p>
    <w:p w:rsidR="0057535D" w:rsidRDefault="002C132D" w:rsidP="0057535D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(๔.๓) สภาวการณดานความเสี่ยงและอบายมุข พบวา ยังคงอยูในระดับใกลเคียงกับป ๒๕๕๔</w:t>
      </w:r>
      <w:r w:rsidR="008D79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 โดยพบวา เด็กไทยเฉลี่ยรอยละ ๒๐ หรือ ๑ ใน ๕ เลนพนันฟุตบอลและซื้อลอตเตอรี่ หรือหวยใตดินเปนครั้งคราว ถึงเปนประจำ โดยเด็กในระดับอุดมศึกษาถือเปนชวงวัยที่เลนพนันฟุตบอลและซื้อลอตเตอรี่ หรือหวยใตดินสูงที่สุด เฉลี่ยรอยละ ๒๘ และ ๓๐ ตามลำดับ ขณะที่เด็กในระดับประถมศึกษาเปนชวงวัยที่เลนพนันฟุตบอล และ </w:t>
      </w:r>
      <w:r w:rsidR="008D79F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ซื้อลอตเตอรี่หรือหวยใตดินนอยที่สุดเฉลี่ยรอยละ ๑๑ และ ๑๕ ตามลำดับ และเมื่อพิจารณาถึงเรื่องผลสัมฤทธิ์ </w:t>
      </w:r>
      <w:r w:rsidR="008D79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lastRenderedPageBreak/>
        <w:t xml:space="preserve">ทางการศึกษาแลวจะพบวา เด็กซึ่งมีผลสัมฤทธิ์ทางการศึกษาสูงจะมีแนวโนมที่จะเลนการพนันนอยกวาเด็กซึ่งมี ผลสัมฤทธิ์ทางการเรียนต่ำ โดยพบวา เด็กซึ่งมีผลสัมฤทธิ์ทางการศึกษาสูงกวา ๒.๕ เฉลี่ยรอยละ ๑๘ มีพฤติกรรม เลนพนันฟุตบอล และซื้อลอตเตอรี่หรือหวยใตดิน และที่เด็กซึ่งมีผลสัมฤทธิ์ทางการศึกษานอยกวา ๒.๕ มีมาก </w:t>
      </w:r>
      <w:r w:rsidR="0057535D">
        <w:rPr>
          <w:rFonts w:ascii="TH SarabunPSK" w:hAnsi="TH SarabunPSK" w:cs="TH SarabunPSK" w:hint="cs"/>
          <w:sz w:val="32"/>
          <w:szCs w:val="32"/>
          <w:cs/>
        </w:rPr>
        <w:t>ถึงร้อยละ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 ๒๕ </w:t>
      </w:r>
      <w:r w:rsidR="0057535D">
        <w:rPr>
          <w:rFonts w:ascii="TH SarabunPSK" w:hAnsi="TH SarabunPSK" w:cs="TH SarabunPSK" w:hint="cs"/>
          <w:sz w:val="32"/>
          <w:szCs w:val="32"/>
          <w:cs/>
        </w:rPr>
        <w:t>นอกจากนี้เมื่อได้ทำการวิเคราะห์ถึงปัจจัยเชิงสาเหตุแล้วจะพบว่า ปัจจัยที่สำคัญซึ่งส่งผลต่อพฤติกรรม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 การเลนพนันของเด็กนั้นเกิดจากปจจัย </w:t>
      </w:r>
      <w:r w:rsidR="005139A2" w:rsidRPr="005139A2">
        <w:rPr>
          <w:rFonts w:ascii="TH SarabunPSK" w:hAnsi="TH SarabunPSK" w:cs="TH SarabunPSK"/>
          <w:sz w:val="32"/>
          <w:szCs w:val="32"/>
        </w:rPr>
        <w:t>“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ดานครอบครัว</w:t>
      </w:r>
      <w:r w:rsidR="005139A2" w:rsidRPr="005139A2">
        <w:rPr>
          <w:rFonts w:ascii="TH SarabunPSK" w:hAnsi="TH SarabunPSK" w:cs="TH SarabunPSK"/>
          <w:sz w:val="32"/>
          <w:szCs w:val="32"/>
        </w:rPr>
        <w:t xml:space="preserve">”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139A2" w:rsidRPr="005139A2">
        <w:rPr>
          <w:rFonts w:ascii="TH SarabunPSK" w:hAnsi="TH SarabunPSK" w:cs="TH SarabunPSK"/>
          <w:sz w:val="32"/>
          <w:szCs w:val="32"/>
        </w:rPr>
        <w:t>“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กลุมเพื่อน</w:t>
      </w:r>
      <w:r w:rsidR="005139A2" w:rsidRPr="005139A2">
        <w:rPr>
          <w:rFonts w:ascii="TH SarabunPSK" w:hAnsi="TH SarabunPSK" w:cs="TH SarabunPSK"/>
          <w:sz w:val="32"/>
          <w:szCs w:val="32"/>
        </w:rPr>
        <w:t xml:space="preserve">”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ของเด็ก     </w:t>
      </w:r>
    </w:p>
    <w:p w:rsidR="0057535D" w:rsidRDefault="0057535D" w:rsidP="0057535D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นอกจากนี้ ในเรื่องสิ่งเสพติดและปญหาความรุนแรงซึ่งเปนปญหาสำคัญของสังคมไทย ในปจจุบันจะพบวาเด็กและเยาวชนไทยเกือบ ๑ ใน ๔ (รอยละ ๒๒) พบเห็นการเสพยาเสพติดรายแรงในสถานศึกษา เปน</w:t>
      </w:r>
      <w:r w:rsidR="008D79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ครั้งคราวถึงเปนประจำ โดยเมื่อนำมาคำนวณเทียบกับจำนวนเด็กและเยาวชนในระบบการศึกษา ซึ่งมีกวา  ๑๑ </w:t>
      </w:r>
      <w:r w:rsidR="008D79F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ลานคน จะพบวา เด็กไทยกวา ๒.๗ ลานคน กำลังตกอยูในความเสี่ยงจากปญหายาเสพติด โดยเฉพาะอยางยิ่ง ในกลุมเด็กซึ่งมีผลสัมฤทธิ์ทางการเรียน นอยกวา ๒.๕ ซึ่งถือเปนกลุมเยาวชนซึ่งมีความเสี่ยงอยางมากที่จะ</w:t>
      </w:r>
      <w:r w:rsidR="008D79F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กลายเปนเด็กซึ่งหลุดออกจากระบบการศึกษา ซึ่งสอดคลองกับขอมูลการสำรวจสภาวการณเด็กในป ๒๕๕๕ ที่</w:t>
      </w:r>
      <w:r w:rsidR="008D79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พบวาเด็ก  ซึ่งมีเกรดเฉลี่ยนอยกวา ๒.๕ เฉลี่ยรอยละ ๒๙ มีโอกาสพบเห็นการเสพยาเสพติดรายแรงในสถานศึกษาเปนครั้งคราว ถึงเปนประจำ ซึ่งสูงกวาเด็กซึ่งมีเกรดเฉลี่ยมากกวา ๒.๕ ซึ่งมีเพียงรอยละ ๒๒    </w:t>
      </w:r>
    </w:p>
    <w:p w:rsidR="0057535D" w:rsidRDefault="0057535D" w:rsidP="0057535D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ในประเด็นดานความรุนแรงพบวา เด็กไทยกวารอยละ ๓๔ เคยพบเห็นการพกพาอาวุธ เปน</w:t>
      </w:r>
      <w:r w:rsidR="008D79F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ครั้งคราวถึงเปนประจำ และเคยพบเห็นการทำรายรางกายในสถานศึกษาเปนครั้งคราวถึงเปนประจำ และ นอกจากนี้ ยังพบอีกวามีเด็กถึงรอยละ ๒๖ เคยพบเห็นหรือเคยถูกขูกรรโชกทรัพยหรือรีดไถเงิน โดยนอกจากนี้ </w:t>
      </w:r>
      <w:r w:rsidR="008D79F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ยังพบอีกวาระดับผลสัมฤทธิ์ทางการศึกษาของเด็กเอง มีความสัมพันธตอพฤติกรรมการใชความรุนแรงของเด็กไทย โดยพบวาเด็กเกรดเฉลี่ยนอยกวา ๒.๕ มักจะมีประสบการณเคยพบเห็นหรือเคยถูกกระทำรุนแรงที่สูงกวาเด็กที่มี ผลสัมฤทธิ์ทางการเรียนสูงกวา ๒.๕ ขณะเดียวกันเมื่อทำการวิเคราะหความสัมพันธของขอมูลและปจจัยเชิงสาเหตุ แลวจะพบวาปจจัยเรื่อง </w:t>
      </w:r>
      <w:r w:rsidR="005139A2" w:rsidRPr="005139A2">
        <w:rPr>
          <w:rFonts w:ascii="TH SarabunPSK" w:hAnsi="TH SarabunPSK" w:cs="TH SarabunPSK"/>
          <w:sz w:val="32"/>
          <w:szCs w:val="32"/>
        </w:rPr>
        <w:t>“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ชุมชน</w:t>
      </w:r>
      <w:r w:rsidR="005139A2" w:rsidRPr="005139A2">
        <w:rPr>
          <w:rFonts w:ascii="TH SarabunPSK" w:hAnsi="TH SarabunPSK" w:cs="TH SarabunPSK"/>
          <w:sz w:val="32"/>
          <w:szCs w:val="32"/>
        </w:rPr>
        <w:t>” “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ครอบครัว</w:t>
      </w:r>
      <w:r w:rsidR="005139A2" w:rsidRPr="005139A2">
        <w:rPr>
          <w:rFonts w:ascii="TH SarabunPSK" w:hAnsi="TH SarabunPSK" w:cs="TH SarabunPSK"/>
          <w:sz w:val="32"/>
          <w:szCs w:val="32"/>
        </w:rPr>
        <w:t xml:space="preserve">”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139A2" w:rsidRPr="005139A2">
        <w:rPr>
          <w:rFonts w:ascii="TH SarabunPSK" w:hAnsi="TH SarabunPSK" w:cs="TH SarabunPSK"/>
          <w:sz w:val="32"/>
          <w:szCs w:val="32"/>
        </w:rPr>
        <w:t>“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เพื่อน</w:t>
      </w:r>
      <w:r w:rsidR="005139A2" w:rsidRPr="005139A2">
        <w:rPr>
          <w:rFonts w:ascii="TH SarabunPSK" w:hAnsi="TH SarabunPSK" w:cs="TH SarabunPSK"/>
          <w:sz w:val="32"/>
          <w:szCs w:val="32"/>
        </w:rPr>
        <w:t xml:space="preserve">”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ถือเปนปจจัยซึ่งมีอิทธิพลอยางมากตอการพบเห็น พฤติกรรมการใชความรุนแรงของเด็กและเยาวชน ซึ่งหากเด็กตองตกอยูในสภาวการณดังกลาวเชนนี้ นานวันเขา เด็กยอมซึมซับเอาพฤติกรรมการใชความรุนแรงเหลานี้เปนของตนในที่สุด   </w:t>
      </w:r>
    </w:p>
    <w:p w:rsidR="005139A2" w:rsidRDefault="0057535D" w:rsidP="0057535D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(๔.๔) สภาวการณดานคุณธรรมและจริยธรรมในป ๒๕๕๕ พบวา มีเด็กและเยาวชนที่ยังเชื่อเรื่อง </w:t>
      </w:r>
      <w:r w:rsidR="005139A2" w:rsidRPr="005139A2">
        <w:rPr>
          <w:rFonts w:ascii="TH SarabunPSK" w:hAnsi="TH SarabunPSK" w:cs="TH SarabunPSK"/>
          <w:sz w:val="32"/>
          <w:szCs w:val="32"/>
        </w:rPr>
        <w:t>“</w:t>
      </w:r>
      <w:r w:rsidR="00B34181">
        <w:rPr>
          <w:rFonts w:ascii="TH SarabunPSK" w:hAnsi="TH SarabunPSK" w:cs="TH SarabunPSK" w:hint="cs"/>
          <w:sz w:val="32"/>
          <w:szCs w:val="32"/>
          <w:cs/>
        </w:rPr>
        <w:t>กฎแห่งกรรม ทำดีได้ดี ทำชั่วได้ชั่ว</w:t>
      </w:r>
      <w:r w:rsidR="005139A2" w:rsidRPr="005139A2">
        <w:rPr>
          <w:rFonts w:ascii="TH SarabunPSK" w:hAnsi="TH SarabunPSK" w:cs="TH SarabunPSK"/>
          <w:sz w:val="32"/>
          <w:szCs w:val="32"/>
        </w:rPr>
        <w:t xml:space="preserve">” </w:t>
      </w:r>
      <w:r w:rsidR="00B34181">
        <w:rPr>
          <w:rFonts w:ascii="TH SarabunPSK" w:hAnsi="TH SarabunPSK" w:cs="TH SarabunPSK" w:hint="cs"/>
          <w:sz w:val="32"/>
          <w:szCs w:val="32"/>
          <w:cs/>
        </w:rPr>
        <w:t>เพียงร้อยละ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 ๕๖ </w:t>
      </w:r>
      <w:r w:rsidR="00B34181">
        <w:rPr>
          <w:rFonts w:ascii="TH SarabunPSK" w:hAnsi="TH SarabunPSK" w:cs="TH SarabunPSK" w:hint="cs"/>
          <w:sz w:val="32"/>
          <w:szCs w:val="32"/>
          <w:cs/>
        </w:rPr>
        <w:t>ซึ่งลดลงจากร้อยละ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 ๖๒ </w:t>
      </w:r>
      <w:r w:rsidR="00B34181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๒๕๕๒ นอก</w:t>
      </w:r>
      <w:r w:rsidR="00B34181">
        <w:rPr>
          <w:rFonts w:ascii="TH SarabunPSK" w:hAnsi="TH SarabunPSK" w:cs="TH SarabunPSK" w:hint="cs"/>
          <w:sz w:val="32"/>
          <w:szCs w:val="32"/>
          <w:cs/>
        </w:rPr>
        <w:t>จากนี้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จาก</w:t>
      </w:r>
      <w:r w:rsidR="001E788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การสำรวจ </w:t>
      </w:r>
      <w:r w:rsidR="00B34181">
        <w:rPr>
          <w:rFonts w:ascii="TH SarabunPSK" w:hAnsi="TH SarabunPSK" w:cs="TH SarabunPSK" w:hint="cs"/>
          <w:sz w:val="32"/>
          <w:szCs w:val="32"/>
          <w:cs/>
        </w:rPr>
        <w:t>ด้วยข้อคำถามใหม่ที่เพิ่มขึ้นยังพบอีกว่าทัศนคติของเด็กและเยาวชนไทยต่อเรื่อง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39A2" w:rsidRPr="005139A2">
        <w:rPr>
          <w:rFonts w:ascii="TH SarabunPSK" w:hAnsi="TH SarabunPSK" w:cs="TH SarabunPSK"/>
          <w:sz w:val="32"/>
          <w:szCs w:val="32"/>
        </w:rPr>
        <w:t>“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ความ</w:t>
      </w:r>
      <w:r w:rsidR="00B34181">
        <w:rPr>
          <w:rFonts w:ascii="TH SarabunPSK" w:hAnsi="TH SarabunPSK" w:cs="TH SarabunPSK" w:hint="cs"/>
          <w:sz w:val="32"/>
          <w:szCs w:val="32"/>
          <w:cs/>
        </w:rPr>
        <w:t>ดีสาม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ารถเอาชนะความ</w:t>
      </w:r>
      <w:r w:rsidR="00B34181">
        <w:rPr>
          <w:rFonts w:ascii="TH SarabunPSK" w:hAnsi="TH SarabunPSK" w:cs="TH SarabunPSK" w:hint="cs"/>
          <w:sz w:val="32"/>
          <w:szCs w:val="32"/>
          <w:cs/>
        </w:rPr>
        <w:t>ชั่วได้”</w:t>
      </w:r>
      <w:r w:rsidR="005139A2" w:rsidRPr="005139A2">
        <w:rPr>
          <w:rFonts w:ascii="TH SarabunPSK" w:hAnsi="TH SarabunPSK" w:cs="TH SarabunPSK"/>
          <w:sz w:val="32"/>
          <w:szCs w:val="32"/>
        </w:rPr>
        <w:t xml:space="preserve"> </w:t>
      </w:r>
      <w:r w:rsidR="00B34181">
        <w:rPr>
          <w:rFonts w:ascii="TH SarabunPSK" w:hAnsi="TH SarabunPSK" w:cs="TH SarabunPSK" w:hint="cs"/>
          <w:sz w:val="32"/>
          <w:szCs w:val="32"/>
          <w:cs/>
        </w:rPr>
        <w:t>มีเพียงร้อยละ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 ๕๑ </w:t>
      </w:r>
      <w:r w:rsidR="00B34181">
        <w:rPr>
          <w:rFonts w:ascii="TH SarabunPSK" w:hAnsi="TH SarabunPSK" w:cs="TH SarabunPSK" w:hint="cs"/>
          <w:sz w:val="32"/>
          <w:szCs w:val="32"/>
          <w:cs/>
        </w:rPr>
        <w:t>เท่านั้น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B34181">
        <w:rPr>
          <w:rFonts w:ascii="TH SarabunPSK" w:hAnsi="TH SarabunPSK" w:cs="TH SarabunPSK" w:hint="cs"/>
          <w:sz w:val="32"/>
          <w:szCs w:val="32"/>
          <w:cs/>
        </w:rPr>
        <w:t>ยังพบอีกว่ามีเด็กและเยาวชนเพียงร้อยละ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 ๓๙ </w:t>
      </w:r>
      <w:r w:rsidR="00B34181">
        <w:rPr>
          <w:rFonts w:ascii="TH SarabunPSK" w:hAnsi="TH SarabunPSK" w:cs="TH SarabunPSK" w:hint="cs"/>
          <w:sz w:val="32"/>
          <w:szCs w:val="32"/>
          <w:cs/>
        </w:rPr>
        <w:t>เท่านั้น ที่ยังบอกตัวเองว่ายังดำเนินชีวิต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ตามหลักศาสนา เชน ถือศีล ปฏิบัติตามหลักศาสนาคำสอนของศาสดา ซึ่งหากพิจารณาตามระดับการศึกษา จะพบวา เด็กยิ่งโตยิ่งหยอนการปฏิบัติศาสนกิจ แตอยางไรก็ตาม ในภาพรวมพบวา มีเด็ก</w:t>
      </w:r>
      <w:r w:rsidR="001E788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สวดมนตไหวพระ หรือประกอบศาสนกิจประจำวันบอยครั้งถึงเปนประจำเพิ่มสูงขึ้นจากรอยละ ๒๗ ในป ๒๕๕๒ </w:t>
      </w:r>
      <w:r w:rsidR="001E78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เปนรอยละ ๓๔  ในป ๒๕๕๕</w:t>
      </w:r>
    </w:p>
    <w:p w:rsidR="00B34181" w:rsidRDefault="00B34181" w:rsidP="00B34181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ทั้งนี้ จากขอคำถามที่เพิ่มขึ้นในป ๒๕๕๕ พบวา ปจจัยสำคัญ คือ ครอบครัว ครู และชุมชน  </w:t>
      </w:r>
      <w:r w:rsidR="009A1AC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มีสวนไมนอยในการหลอหลอมคานิยมและวิถีปฏิบัติเรื่องศาสนา คุณธรรมและจริยธรรมของเด็กและเยาวชน  โดยพบวาปจจัยเหลานี้ยังอยูในระดับที่ไมสูงนัก คือ มีพอแมผูปกครองที่สั่งสอนเรื่องคุณธรรมจริยธรรมลูกอยูเสมอ เพียงรอยละ ๕๔ เทานั้น และมีครูเพียงครึ่งเดียวที่เปนตัวอยางดานคุณธรรมจริยธรรมใหแกเด็กเทานั้น อีกทั้ง เด็กไมถึงครึ่งคือรอยละ ๔๗ ที่บอกวา ชุมชนของตนมีพระ/นักบวช/ผูนำทางศาสนาที่เปนที่นับ</w:t>
      </w:r>
      <w:r w:rsidR="009A1AC2">
        <w:rPr>
          <w:rFonts w:ascii="TH SarabunPSK" w:hAnsi="TH SarabunPSK" w:cs="TH SarabunPSK"/>
          <w:sz w:val="32"/>
          <w:szCs w:val="32"/>
          <w:cs/>
        </w:rPr>
        <w:t>ถือและเปน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หลัก</w:t>
      </w:r>
      <w:r w:rsidR="009A1AC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ยึดเหนี่ยวใหชุมชนได แตในขณะเดียวกันก็พบความแตกตางที่ชัดเจนระหวางเด็กที่อยูในสิ่งแวดลอมที่ครอบครัว ครู และชุมชนใหการอบรมสั่งสอนเรื่องคุณธรรมจริยธรรม กับเด็กที่ขาดปจจัยเหลานี้หนุนนำ  </w:t>
      </w:r>
    </w:p>
    <w:p w:rsidR="00B34181" w:rsidRPr="00B34181" w:rsidRDefault="00B34181" w:rsidP="00B34181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Pr="00B34181">
        <w:rPr>
          <w:rFonts w:ascii="TH SarabunPSK" w:hAnsi="TH SarabunPSK" w:cs="TH SarabunPSK"/>
          <w:b/>
          <w:bCs/>
          <w:sz w:val="32"/>
          <w:szCs w:val="32"/>
          <w:cs/>
        </w:rPr>
        <w:t>๕)</w:t>
      </w:r>
      <w:r w:rsidRPr="00B341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กรุงเทพโพลลโดยศูนยวิจัยมหาวิทยาลัยกรุงเทพ</w:t>
      </w:r>
      <w:r w:rsidR="005139A2" w:rsidRPr="00B34181">
        <w:rPr>
          <w:rFonts w:ascii="TH SarabunPSK" w:hAnsi="TH SarabunPSK" w:cs="TH SarabunPSK"/>
          <w:b/>
          <w:bCs/>
          <w:sz w:val="32"/>
          <w:szCs w:val="32"/>
          <w:cs/>
        </w:rPr>
        <w:t xml:space="preserve">(๒๕๕๗) </w:t>
      </w:r>
    </w:p>
    <w:p w:rsidR="007C4DFA" w:rsidRDefault="007C4DFA" w:rsidP="007C4DFA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สะทอนความคิดเห็นของประชาชน ตอประเด็นตาง ๆ ที่จะทำการปฏิรูป ซึ่งการสำรวจครั้งนี้</w:t>
      </w:r>
      <w:r w:rsidR="009A1AC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เปนการสะทอนความเห็นของประชาชนที่มีตอการปฏิรูป สื่อสารมวลชนภายใตหัวขอ </w:t>
      </w:r>
      <w:r w:rsidR="005139A2" w:rsidRPr="005139A2">
        <w:rPr>
          <w:rFonts w:ascii="TH SarabunPSK" w:hAnsi="TH SarabunPSK" w:cs="TH SarabunPSK"/>
          <w:sz w:val="32"/>
          <w:szCs w:val="32"/>
        </w:rPr>
        <w:t>“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กรุงเทพโพลลรวมปฏิรูปประเทศไทย : ปฏิรูปสื่อเพื่อลดความขัดแยง</w:t>
      </w:r>
      <w:r w:rsidR="005139A2" w:rsidRPr="005139A2">
        <w:rPr>
          <w:rFonts w:ascii="TH SarabunPSK" w:hAnsi="TH SarabunPSK" w:cs="TH SarabunPSK"/>
          <w:sz w:val="32"/>
          <w:szCs w:val="32"/>
        </w:rPr>
        <w:t xml:space="preserve">”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โดยสำรวจ จากประชาชนทั่วประเทศ จำนวน ๑</w:t>
      </w:r>
      <w:r w:rsidR="005139A2" w:rsidRPr="005139A2">
        <w:rPr>
          <w:rFonts w:ascii="TH SarabunPSK" w:hAnsi="TH SarabunPSK" w:cs="TH SarabunPSK"/>
          <w:sz w:val="32"/>
          <w:szCs w:val="32"/>
        </w:rPr>
        <w:t>,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๐๘๘ คน พบวา ประชาชนสวนใหญคิดเปนรอยละ ๙๑.๘ ติดตามขาวจากทีวี รองลงมารอยละ ๓๕.๐ ติดตามขาวจากโซเชียลมีเดีย เชน </w:t>
      </w:r>
      <w:r w:rsidR="005139A2" w:rsidRPr="005139A2">
        <w:rPr>
          <w:rFonts w:ascii="TH SarabunPSK" w:hAnsi="TH SarabunPSK" w:cs="TH SarabunPSK"/>
          <w:sz w:val="32"/>
          <w:szCs w:val="32"/>
        </w:rPr>
        <w:t xml:space="preserve">facebook twitter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และรอยละ ๓๔.๗ ติดตามจากเว็บไซต ตาง ๆ สวนขอมูลขาวสารที่ประชาชนตองคิดพิจารณากอนที่จะตัดสินใจเชื่อขาวนั้น ๆ มากที่สุด คือ ขาวจากทีวี (รอยละ ๕๕.๑) รองลงมาคือ ขาวจากโซเชียลมีเดีย (รอยละ ๔๗.๙) และขาวจากจากเว็บไซตตาง ๆ (รอยละ ๓๓.๐) ทั้งนี้ประชาชนสวนใหญรอยละ ๘๖.๖ มีความเห็นวาการนำเสนอขาวของสื่อมวลชนในปจจุบันมีอิทธิพลมาก ถึงมากที่สุด ตอการชี้นำทางความคิดของประชาชน ขณะที่มีเพียงรอยละ ๑๐.๕ เทานั้น ที่เห็นวามีอิทธิพลนอย ถึงนอยที่สุด ที่เหลือรอยละ ๒.๙ ไมแนใจ เมื่อถามถึงความเปนอิสระของสื่อมวลชนจากนายทุนหรือนักการเมือง ในการนำเสนอขาว ประชาชนรอยละ ๖๔.๘ เห็นวาสื่อไมเปนอิสระ ถูกครอบงำ และซื้อไดถาหยิบยื่นให ขณะที่ รอยละ ๒๖.๒ เห็นวา สื่อเปนอิสระ ไมถูกครอบงำ และซื้อไมได ที่เหลือรอยละ ๙.๐ ไมแนใจ   </w:t>
      </w:r>
    </w:p>
    <w:p w:rsidR="007C4DFA" w:rsidRDefault="007C4DFA" w:rsidP="007C4DFA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นอกจาก</w:t>
      </w:r>
      <w:r w:rsidR="00384498">
        <w:rPr>
          <w:rFonts w:ascii="TH SarabunPSK" w:hAnsi="TH SarabunPSK" w:cs="TH SarabunPSK" w:hint="cs"/>
          <w:sz w:val="32"/>
          <w:szCs w:val="32"/>
          <w:cs/>
        </w:rPr>
        <w:t>นี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้ประชาชน</w:t>
      </w:r>
      <w:r w:rsidR="00384498">
        <w:rPr>
          <w:rFonts w:ascii="TH SarabunPSK" w:hAnsi="TH SarabunPSK" w:cs="TH SarabunPSK" w:hint="cs"/>
          <w:sz w:val="32"/>
          <w:szCs w:val="32"/>
          <w:cs/>
        </w:rPr>
        <w:t>ส่วนใหญ่ร้อยละ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 ๗๔.๕ </w:t>
      </w:r>
      <w:r w:rsidR="00384498">
        <w:rPr>
          <w:rFonts w:ascii="TH SarabunPSK" w:hAnsi="TH SarabunPSK" w:cs="TH SarabunPSK" w:hint="cs"/>
          <w:sz w:val="32"/>
          <w:szCs w:val="32"/>
          <w:cs/>
        </w:rPr>
        <w:t>เห็นว่าข่าวที่นำเสนอเชื่อถือไม่ค่อยได้เพราะไม่ได้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 นำเสนอความจริงทั้งหมด รองลงมารอยละ ๒๐.๗ เห็นวาเชื่อถือได ตรงตามขอเท็จจริง และรอยละ ๒.๒ เห็นวาสื่อ </w:t>
      </w:r>
      <w:r w:rsidR="00384498">
        <w:rPr>
          <w:rFonts w:ascii="TH SarabunPSK" w:hAnsi="TH SarabunPSK" w:cs="TH SarabunPSK" w:hint="cs"/>
          <w:sz w:val="32"/>
          <w:szCs w:val="32"/>
          <w:cs/>
        </w:rPr>
        <w:t>เชื่อถือไม่ได้เลย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 เพราะ</w:t>
      </w:r>
      <w:r w:rsidR="00384498">
        <w:rPr>
          <w:rFonts w:ascii="TH SarabunPSK" w:hAnsi="TH SarabunPSK" w:cs="TH SarabunPSK" w:hint="cs"/>
          <w:sz w:val="32"/>
          <w:szCs w:val="32"/>
          <w:cs/>
        </w:rPr>
        <w:t>ข้อมูลไม่เป็นความจริง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4498">
        <w:rPr>
          <w:rFonts w:ascii="TH SarabunPSK" w:hAnsi="TH SarabunPSK" w:cs="TH SarabunPSK" w:hint="cs"/>
          <w:sz w:val="32"/>
          <w:szCs w:val="32"/>
          <w:cs/>
        </w:rPr>
        <w:t>สร้างข่าวขึ้นมาเอง ที่เหลือร้อยละ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 ๒.๖ ไมแนใจ </w:t>
      </w:r>
      <w:r w:rsidR="00384498">
        <w:rPr>
          <w:rFonts w:ascii="TH SarabunPSK" w:hAnsi="TH SarabunPSK" w:cs="TH SarabunPSK" w:hint="cs"/>
          <w:sz w:val="32"/>
          <w:szCs w:val="32"/>
          <w:cs/>
        </w:rPr>
        <w:t>สำหรับความเป็นกลา</w:t>
      </w:r>
      <w:r w:rsidR="00384498">
        <w:rPr>
          <w:rFonts w:ascii="TH SarabunPSK" w:hAnsi="TH SarabunPSK" w:cs="TH SarabunPSK"/>
          <w:sz w:val="32"/>
          <w:szCs w:val="32"/>
          <w:cs/>
        </w:rPr>
        <w:t>งในการนำ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เสนอขาวการเมืองของสื่อมวลชน ประชาชนสวนใหญ รอยละ ๕๔.๔ ระบุวาสื่อไมคอยเปนกลาง รองลงมา รอยละ ๓๐.๒ ระบุวาเปนกลาง และรอยละ ๑๐.๐ ระบุวาไมเปนกลางเลย ที่เหลือรอยละ ๕.๔ ไมแนใจ เมื่อถามถึง การปฏิรูปประเทศไทยในครั้งนี้ สื่อมวลชนจำเปนตองถูกปฏิรูปดวยหรือไม พบวา ประชาชนมากถึงรอยละ ๗๘.๕ ระบุวาจำเปนตองปฏิรูปสื่อดวย ขณะที่มีเพียงรอยละ ๑๖.๔ ที่ระบุวาไมจำเปนตองปฏิรูปสื่อ และที่เหลือรอยละ ๕.๑ ไมแนใจสุดทายเมื่อถามวาสื่อมวลชนในประเทศไทย ควรมีการสอบใบอนุญาตวิชาชีพสื่อมวลชน เหมือนวิชาชีพอื่น ๆ เชน แพทย ทนายความ หรือไม ประชาชนสวนใหญรอยละ ๘๙.๙ เห็นวาควรมีการสอบใบอนุญาตขณะที่มีเพียง รอยละ ๖.๙ เทานั้นที่ระบุวา ไมควรมีการสอบ และที่เหลือรอยละ ๓.๒ ไมแนใจ  </w:t>
      </w:r>
    </w:p>
    <w:p w:rsidR="00384498" w:rsidRDefault="00384498" w:rsidP="00384498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139A2" w:rsidRPr="00384498">
        <w:rPr>
          <w:rFonts w:ascii="TH SarabunPSK" w:hAnsi="TH SarabunPSK" w:cs="TH SarabunPSK"/>
          <w:b/>
          <w:bCs/>
          <w:sz w:val="32"/>
          <w:szCs w:val="32"/>
          <w:cs/>
        </w:rPr>
        <w:t>๖)</w:t>
      </w:r>
      <w:r w:rsidR="007C4DFA" w:rsidRPr="003844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39A2" w:rsidRPr="00384498">
        <w:rPr>
          <w:rFonts w:ascii="TH SarabunPSK" w:hAnsi="TH SarabunPSK" w:cs="TH SarabunPSK"/>
          <w:b/>
          <w:bCs/>
          <w:sz w:val="32"/>
          <w:szCs w:val="32"/>
          <w:cs/>
        </w:rPr>
        <w:t>จากการสำรวจของสำนักงานเลขาการสภาการศึกษา</w:t>
      </w:r>
      <w:r w:rsidR="007C4DFA" w:rsidRPr="003844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39A2" w:rsidRPr="00384498">
        <w:rPr>
          <w:rFonts w:ascii="TH SarabunPSK" w:hAnsi="TH SarabunPSK" w:cs="TH SarabunPSK"/>
          <w:b/>
          <w:bCs/>
          <w:sz w:val="32"/>
          <w:szCs w:val="32"/>
          <w:cs/>
        </w:rPr>
        <w:t>(สกศ.)</w:t>
      </w:r>
      <w:r w:rsidR="007C4DFA" w:rsidRPr="003844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39A2" w:rsidRPr="00384498">
        <w:rPr>
          <w:rFonts w:ascii="TH SarabunPSK" w:hAnsi="TH SarabunPSK" w:cs="TH SarabunPSK"/>
          <w:b/>
          <w:bCs/>
          <w:sz w:val="32"/>
          <w:szCs w:val="32"/>
          <w:cs/>
        </w:rPr>
        <w:t>กระทรวงศึกษาธิการร่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วมกับ มหาวิทยาลัยราชภัฏสวนดุสิต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39A2" w:rsidRPr="00384498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5139A2" w:rsidRPr="00384498">
        <w:rPr>
          <w:rFonts w:ascii="TH SarabunPSK" w:hAnsi="TH SarabunPSK" w:cs="TH SarabunPSK"/>
          <w:b/>
          <w:bCs/>
          <w:sz w:val="32"/>
          <w:szCs w:val="32"/>
          <w:cs/>
        </w:rPr>
        <w:t>สวนดุสิตโพล</w:t>
      </w:r>
      <w:r w:rsidR="005139A2" w:rsidRPr="00384498">
        <w:rPr>
          <w:rFonts w:ascii="TH SarabunPSK" w:hAnsi="TH SarabunPSK" w:cs="TH SarabunPSK"/>
          <w:b/>
          <w:bCs/>
          <w:sz w:val="32"/>
          <w:szCs w:val="32"/>
        </w:rPr>
        <w:t>”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139A2" w:rsidRPr="00384498">
        <w:rPr>
          <w:rFonts w:ascii="TH SarabunPSK" w:hAnsi="TH SarabunPSK" w:cs="TH SarabunPSK"/>
          <w:b/>
          <w:bCs/>
          <w:sz w:val="32"/>
          <w:szCs w:val="32"/>
        </w:rPr>
        <w:t>(</w:t>
      </w:r>
      <w:r w:rsidR="005139A2" w:rsidRPr="00384498">
        <w:rPr>
          <w:rFonts w:ascii="TH SarabunPSK" w:hAnsi="TH SarabunPSK" w:cs="TH SarabunPSK"/>
          <w:b/>
          <w:bCs/>
          <w:sz w:val="32"/>
          <w:szCs w:val="32"/>
          <w:cs/>
        </w:rPr>
        <w:t>๒๕๕๐)</w:t>
      </w:r>
    </w:p>
    <w:p w:rsidR="00384498" w:rsidRDefault="00384498" w:rsidP="009A1AC2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เกี่ยวกับปญหาคุณธรรมดานสภาพแวดลอม นักเรียน/ นักศึกษา ผูบริหาร/ครู/อาจารย ผูปกครอง เมื่อวันที่ ๑๐-๑๘ มีนาคม ๒๕๕๐ ผลการสำรวจพบดังนี้ (ผูจัดการ </w:t>
      </w:r>
      <w:r w:rsidR="005139A2" w:rsidRPr="005139A2">
        <w:rPr>
          <w:rFonts w:ascii="TH SarabunPSK" w:hAnsi="TH SarabunPSK" w:cs="TH SarabunPSK"/>
          <w:sz w:val="32"/>
          <w:szCs w:val="32"/>
        </w:rPr>
        <w:t xml:space="preserve">Online,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๒๕๕๐)   </w:t>
      </w:r>
    </w:p>
    <w:p w:rsidR="005139A2" w:rsidRDefault="00E15594" w:rsidP="009A1AC2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(๖.๑) ผลการวิจัยเกี่ยวกับ ๕ พฤติกรรม เยาวชนไทยที่สังคม</w:t>
      </w:r>
      <w:r w:rsidR="009A1AC2">
        <w:rPr>
          <w:rFonts w:ascii="TH SarabunPSK" w:hAnsi="TH SarabunPSK" w:cs="TH SarabunPSK"/>
          <w:sz w:val="32"/>
          <w:szCs w:val="32"/>
          <w:cs/>
        </w:rPr>
        <w:t>พึงตระหนัก คือ (๑) การใชสินคา</w:t>
      </w:r>
      <w:r w:rsidR="009A1AC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ฟุมเฟอย ยึดติดกับวัตถุนิยม (๒) การแตงตัวที่โปเปลือย ไมถูกกาลเทศะ/ตามแฟชั่นตางชาติ (๓) การมั่วสุมอบายมุข เชน สูบบุหรี่ดื่มเหลาติดยาเสพติด เที่ยวกลางคืนติดเกม (๔) มีอิสระทางความคิด กลาคิดกลาแสดงออกมากเกินไป จนเกินงาม (๕) กาวราว ไมเชื่อฟงพอแม ไมมีความกตัญู และขาดสัมมาคารวะ</w:t>
      </w:r>
    </w:p>
    <w:p w:rsidR="00E15594" w:rsidRDefault="00E15594" w:rsidP="009A1AC2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(๖.๒) ผลการวิจัยเกี่ยวกับ ๕ ปญหา ของสังคมไทยที่สงผลกระทบตอการใชชีวิตของเยาวชนไทย คือ (๑) ครอบครัวขาดความรัก และความอบอุน (๒) การมีความรัก/เพศสัมพันธกอนวัยอันควร (๓) ภัยจาก </w:t>
      </w:r>
      <w:r w:rsidR="009A1AC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สื่ออินเทอรเน็ต (๔) การเขาถึงอบายมุขทั้งเหลา/บุหรี่/ยาเสพติด ไดงาย (๕) ขาดแบบอยางที่ดี/ไมมีตัวอยางที่ดี ใหเห็นชัดเจน   </w:t>
      </w:r>
    </w:p>
    <w:p w:rsidR="00E15594" w:rsidRDefault="00E15594" w:rsidP="009A1AC2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(๖.๓) ผลการวิจัยเกี่ยวกับ ๑๐ คุณธรรม ของเยาวชนไทยที่ควรเรงสราง/ปลูกฝง คือ (๑) ความมี ระเบียบวินัย (๒) ความซื่อสัตย (๓) ความขยันหมั่นเพียร (๔) ความมีน้ำใจ/เอื้อเฟอเผื่อแผ (๕) ความสุภาพ/</w:t>
      </w:r>
      <w:r w:rsidR="009A1AC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lastRenderedPageBreak/>
        <w:t>มีสัมมาคารวะ (๖) ความกตัญู (๗) ปลูกจิตสำนึกที่ดี (๘) ความสามัคคี (๙) ความมีเหตุมีผล (๑๐) การเห็นแก</w:t>
      </w:r>
      <w:r w:rsidR="009A1AC2">
        <w:rPr>
          <w:rFonts w:ascii="TH SarabunPSK" w:hAnsi="TH SarabunPSK" w:cs="TH SarabunPSK" w:hint="cs"/>
          <w:sz w:val="32"/>
          <w:szCs w:val="32"/>
          <w:cs/>
        </w:rPr>
        <w:t>่ ป</w:t>
      </w:r>
      <w:r w:rsidR="009A1AC2">
        <w:rPr>
          <w:rFonts w:ascii="TH SarabunPSK" w:hAnsi="TH SarabunPSK" w:cs="TH SarabunPSK"/>
          <w:sz w:val="32"/>
          <w:szCs w:val="32"/>
          <w:cs/>
        </w:rPr>
        <w:t>ระโยชน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สวนรวมมากกวาสวนตน  </w:t>
      </w:r>
    </w:p>
    <w:p w:rsidR="00E15594" w:rsidRDefault="00E15594" w:rsidP="001845B7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15594">
        <w:rPr>
          <w:rFonts w:ascii="TH SarabunPSK" w:hAnsi="TH SarabunPSK" w:cs="TH SarabunPSK"/>
          <w:b/>
          <w:bCs/>
          <w:sz w:val="32"/>
          <w:szCs w:val="32"/>
          <w:cs/>
        </w:rPr>
        <w:t>๗)</w:t>
      </w:r>
      <w:r w:rsidR="001845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15594">
        <w:rPr>
          <w:rFonts w:ascii="TH SarabunPSK" w:hAnsi="TH SarabunPSK" w:cs="TH SarabunPSK"/>
          <w:b/>
          <w:bCs/>
          <w:sz w:val="32"/>
          <w:szCs w:val="32"/>
          <w:cs/>
        </w:rPr>
        <w:t>ผลการศึกษาของบุญเลิศ</w:t>
      </w:r>
      <w:r w:rsidR="009A1A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จีรภัทร</w:t>
      </w:r>
      <w:r w:rsidR="005139A2" w:rsidRPr="00E15594">
        <w:rPr>
          <w:rFonts w:ascii="TH SarabunPSK" w:hAnsi="TH SarabunPSK" w:cs="TH SarabunPSK"/>
          <w:b/>
          <w:bCs/>
          <w:sz w:val="32"/>
          <w:szCs w:val="32"/>
          <w:cs/>
        </w:rPr>
        <w:t>และคณะ(๒๕๔๘)</w:t>
      </w:r>
      <w:r w:rsidR="001845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ไดศึกษาหลักธรรมสำหรับกลุม</w:t>
      </w:r>
      <w:r w:rsidR="001845B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ขาราชการ และเจาหนาที่ของรัฐ โดยการสัมภาษณกลุมตัวอยาง ๓ กลุมคือ ผูทรงคุณวุฒิ พระภิกษุผูทรงคุณวุฒิ และพระภิกษุ ผูทำหนาที่เผยแผธรรม และขาราชการและเจาหนาที่ของรัฐ ผลการศึกษาไดกลาวถึงปญหาคุณธรรมของขาราชการ และเจาหนาที่ของรัฐ สาเหตุของปญหาแนวทาง</w:t>
      </w:r>
      <w:r w:rsidR="006624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แกไข และคุณธรรมที่ควรสงเสริมเพื่อแกปญหาแตละปญหา   </w:t>
      </w:r>
    </w:p>
    <w:p w:rsidR="00E15594" w:rsidRDefault="00E15594" w:rsidP="00E15594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5594">
        <w:rPr>
          <w:rFonts w:ascii="TH SarabunPSK" w:hAnsi="TH SarabunPSK" w:cs="TH SarabunPSK"/>
          <w:b/>
          <w:bCs/>
          <w:sz w:val="32"/>
          <w:szCs w:val="32"/>
          <w:cs/>
        </w:rPr>
        <w:t>๘)</w:t>
      </w:r>
      <w:r w:rsidRPr="00E155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39A2" w:rsidRPr="00E15594">
        <w:rPr>
          <w:rFonts w:ascii="TH SarabunPSK" w:hAnsi="TH SarabunPSK" w:cs="TH SarabunPSK"/>
          <w:b/>
          <w:bCs/>
          <w:sz w:val="32"/>
          <w:szCs w:val="32"/>
          <w:cs/>
        </w:rPr>
        <w:t>ผลการศึกษาของพรรณี</w:t>
      </w:r>
      <w:r w:rsidRPr="00E155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ผุดเกตุ</w:t>
      </w:r>
      <w:r w:rsidR="005139A2" w:rsidRPr="00E1559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และคณะ(๒๕๕๕)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ไดศึกษารูปแบบการพัฒนาศักยภาพ ดานการสอนของพระสอนศีลธรรมในโรงเรียนในจังหวัดสงขลา พบวา การดำเนินงานโครงการพระสอนศีลธรรม </w:t>
      </w:r>
      <w:r w:rsidR="001845B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ในโรงเรียนยังมีปญหาอุปสรรคหลายประการ ปญหาที่สำคัญที่สุด คือ ปญห</w:t>
      </w:r>
      <w:r w:rsidR="001845B7">
        <w:rPr>
          <w:rFonts w:ascii="TH SarabunPSK" w:hAnsi="TH SarabunPSK" w:cs="TH SarabunPSK"/>
          <w:sz w:val="32"/>
          <w:szCs w:val="32"/>
          <w:cs/>
        </w:rPr>
        <w:t>าดานความรู ความสามารถในการจัด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การเรียนสอนของพระสอนศีลธรรมในโรงเรียน </w:t>
      </w:r>
      <w:r w:rsidR="001C06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โดยพบวา ขาดความรูดานเทคนิคการสอน การบริหารจัดการชั้นเรียน การผลติสอื่การสอน </w:t>
      </w:r>
      <w:r w:rsidR="00DE2D0E">
        <w:rPr>
          <w:rFonts w:ascii="TH SarabunPSK" w:hAnsi="TH SarabunPSK" w:cs="TH SarabunPSK" w:hint="cs"/>
          <w:sz w:val="32"/>
          <w:szCs w:val="32"/>
          <w:cs/>
        </w:rPr>
        <w:t>การวัดและประเมินผลการเรียน ไม่เข้าใจจิตวิทยาการเรียนรู้ ทำให้นักเรียนเบื่อหน่ายในการเรียน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 สอดคลอ</w:t>
      </w:r>
      <w:r w:rsidR="001C06ED">
        <w:rPr>
          <w:rFonts w:ascii="TH SarabunPSK" w:hAnsi="TH SarabunPSK" w:cs="TH SarabunPSK"/>
          <w:sz w:val="32"/>
          <w:szCs w:val="32"/>
          <w:cs/>
        </w:rPr>
        <w:t>งกับคำปาฐกถาของพระธรรมโกศาจารย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(ประยูร ธมฺมจิ</w:t>
      </w:r>
      <w:r w:rsidR="001C06ED">
        <w:rPr>
          <w:rFonts w:ascii="TH SarabunPSK" w:hAnsi="TH SarabunPSK" w:cs="TH SarabunPSK"/>
          <w:sz w:val="32"/>
          <w:szCs w:val="32"/>
          <w:cs/>
        </w:rPr>
        <w:t>ตฺโต)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ที่กลาวไวในการสัมมนาพระสอนศีลธรรม และพระนักเทศน ณ วัดประยูรวงศาวาส</w:t>
      </w:r>
      <w:r w:rsidR="001C06ED">
        <w:rPr>
          <w:rFonts w:ascii="TH SarabunPSK" w:hAnsi="TH SarabunPSK" w:cs="TH SarabunPSK" w:hint="cs"/>
          <w:sz w:val="32"/>
          <w:szCs w:val="32"/>
          <w:cs/>
        </w:rPr>
        <w:t xml:space="preserve"> -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วรวิหาร เมื่อวันที่ ๑๖ กันยายน ๒๕๕๒ วา </w:t>
      </w:r>
      <w:r w:rsidR="005139A2" w:rsidRPr="005139A2">
        <w:rPr>
          <w:rFonts w:ascii="TH SarabunPSK" w:hAnsi="TH SarabunPSK" w:cs="TH SarabunPSK"/>
          <w:sz w:val="32"/>
          <w:szCs w:val="32"/>
        </w:rPr>
        <w:t>“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จุดออนของพระที่เขาไปสอน ศีลธรรมในโรงเรียน คือ ความรูในเรื่องวิชาครู และการจัดทำแผนการสอน ซึ่งจะตองหาแนวทางแกไขกันตอไป</w:t>
      </w:r>
      <w:r w:rsidR="005139A2" w:rsidRPr="005139A2">
        <w:rPr>
          <w:rFonts w:ascii="TH SarabunPSK" w:hAnsi="TH SarabunPSK" w:cs="TH SarabunPSK"/>
          <w:sz w:val="32"/>
          <w:szCs w:val="32"/>
        </w:rPr>
        <w:t>” (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สำนักงานพระพุทธศาสนาแหงชาติ</w:t>
      </w:r>
      <w:r w:rsidR="005139A2" w:rsidRPr="005139A2">
        <w:rPr>
          <w:rFonts w:ascii="TH SarabunPSK" w:hAnsi="TH SarabunPSK" w:cs="TH SarabunPSK"/>
          <w:sz w:val="32"/>
          <w:szCs w:val="32"/>
        </w:rPr>
        <w:t xml:space="preserve">,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๒๕๕๘)  </w:t>
      </w:r>
    </w:p>
    <w:p w:rsidR="005139A2" w:rsidRDefault="00DE2D0E" w:rsidP="00DE2D0E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139A2" w:rsidRPr="00DE2D0E">
        <w:rPr>
          <w:rFonts w:ascii="TH SarabunPSK" w:hAnsi="TH SarabunPSK" w:cs="TH SarabunPSK"/>
          <w:b/>
          <w:bCs/>
          <w:sz w:val="32"/>
          <w:szCs w:val="32"/>
          <w:cs/>
        </w:rPr>
        <w:t>๙)</w:t>
      </w:r>
      <w:r w:rsidR="00E15594" w:rsidRPr="00DE2D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39A2" w:rsidRPr="00DE2D0E">
        <w:rPr>
          <w:rFonts w:ascii="TH SarabunPSK" w:hAnsi="TH SarabunPSK" w:cs="TH SarabunPSK"/>
          <w:b/>
          <w:bCs/>
          <w:sz w:val="32"/>
          <w:szCs w:val="32"/>
          <w:cs/>
        </w:rPr>
        <w:t>ปญหาการคอรรัปชัน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ซึ่งหลายคนมองวาไมสำคัญ เพราะคิดวาไมใชปญหาตนเอง ไมใชเรื่อง ของตนเอง แตหากมอง</w:t>
      </w:r>
      <w:r w:rsidR="001C06E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ยอนกลับใหดีแลว จะเห็นวา ปญหาการคอรรัปชันเปนสิ่งที่เกี่ยวพันกับชีวิตของเราอยางมาก ดังจะเห็นไดจากปาฐกถาพิเศษของ </w:t>
      </w:r>
      <w:r w:rsidR="005139A2" w:rsidRPr="005139A2">
        <w:rPr>
          <w:rFonts w:ascii="TH SarabunPSK" w:hAnsi="TH SarabunPSK" w:cs="TH SarabunPSK"/>
          <w:sz w:val="32"/>
          <w:szCs w:val="32"/>
        </w:rPr>
        <w:t>“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ธานินทร กรัยวิเชียร</w:t>
      </w:r>
      <w:r w:rsidR="005139A2" w:rsidRPr="005139A2">
        <w:rPr>
          <w:rFonts w:ascii="TH SarabunPSK" w:hAnsi="TH SarabunPSK" w:cs="TH SarabunPSK"/>
          <w:sz w:val="32"/>
          <w:szCs w:val="32"/>
        </w:rPr>
        <w:t xml:space="preserve">”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กลาววา สังคมไทยกำลังประสบกับวิกฤตการณ </w:t>
      </w:r>
      <w:r w:rsidR="001845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ดานคุณธรรมและจริยธรรมอยางอุกฤษฏ สังคมเกิดความแตกแยก เกิดความไมเทาเทียมกัน มีการใชกำลังอยาง</w:t>
      </w:r>
      <w:r w:rsidR="001845B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ไร</w:t>
      </w:r>
      <w:r w:rsidR="001845B7">
        <w:rPr>
          <w:rFonts w:ascii="TH SarabunPSK" w:hAnsi="TH SarabunPSK" w:cs="TH SarabunPSK" w:hint="cs"/>
          <w:sz w:val="32"/>
          <w:szCs w:val="32"/>
          <w:cs/>
        </w:rPr>
        <w:t>้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มนุษยธรรมในการระงับขอพิพาท มีการฉอราษฎรบังหลวงเปนที่แจงประจักษทุกระดับ ทั้งในวงราชการและเอกชน เชน มีการซื้อสิทธิขายเสียงในการเลือกตั้งทั้งในระดับชาติและในระดับทองถิ่น มีการประมูลซื้อขาย</w:t>
      </w:r>
      <w:r w:rsidR="001845B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ตำแหนงหนาที่ ราชการ มีการสมยอมคบคิดกันในการประกวดราคากอสรางและการจัดซื้อพัสดุของหนวยงาน</w:t>
      </w:r>
      <w:r w:rsidR="005F520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ตาง ๆ ของรัฐ และการฉอราษฎรบังหลวงยังมีแนวโนมวาจะเลวรายลงเปนลำดับ แพรระบาดในวงกวาง ลึก และซับซอนขึ้น  การคอรรัปชันเชิงนโยบาย (</w:t>
      </w:r>
      <w:r w:rsidR="005139A2" w:rsidRPr="005139A2">
        <w:rPr>
          <w:rFonts w:ascii="TH SarabunPSK" w:hAnsi="TH SarabunPSK" w:cs="TH SarabunPSK"/>
          <w:sz w:val="32"/>
          <w:szCs w:val="32"/>
        </w:rPr>
        <w:t xml:space="preserve">Policy Corruption)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รวมถึงทัศนคติที่วา </w:t>
      </w:r>
      <w:r w:rsidR="005139A2" w:rsidRPr="005139A2">
        <w:rPr>
          <w:rFonts w:ascii="TH SarabunPSK" w:hAnsi="TH SarabunPSK" w:cs="TH SarabunPSK"/>
          <w:sz w:val="32"/>
          <w:szCs w:val="32"/>
        </w:rPr>
        <w:t>“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โกงกินบางก็ไมเปนไร ขอใหมีผลงานก็พอ</w:t>
      </w:r>
      <w:r w:rsidR="005139A2" w:rsidRPr="005139A2">
        <w:rPr>
          <w:rFonts w:ascii="TH SarabunPSK" w:hAnsi="TH SarabunPSK" w:cs="TH SarabunPSK"/>
          <w:sz w:val="32"/>
          <w:szCs w:val="32"/>
        </w:rPr>
        <w:t xml:space="preserve">”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จึงยอมทนตอการทุจริตคอรรัปชันเพื่อใหงานสำเร็จลุลวง โดยไมคำนึงถึงความถูกตองและชอบธรรม สาเหตุ ของวิกฤตการณ คือ สังคมไทยหางไกลคำสอนทางศาสนาเปนสังคมที่ตามใจตนเองอยา</w:t>
      </w:r>
      <w:r w:rsidR="001C06ED">
        <w:rPr>
          <w:rFonts w:ascii="TH SarabunPSK" w:hAnsi="TH SarabunPSK" w:cs="TH SarabunPSK"/>
          <w:sz w:val="32"/>
          <w:szCs w:val="32"/>
          <w:cs/>
        </w:rPr>
        <w:t>งไมมีขอบเขต ไมมีระเบียบวินัย</w:t>
      </w:r>
      <w:r w:rsidR="001C06E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และ</w:t>
      </w:r>
      <w:r w:rsidR="001C06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ไม</w:t>
      </w:r>
      <w:r w:rsidR="001C06ED">
        <w:rPr>
          <w:rFonts w:ascii="TH SarabunPSK" w:hAnsi="TH SarabunPSK" w:cs="TH SarabunPSK" w:hint="cs"/>
          <w:sz w:val="32"/>
          <w:szCs w:val="32"/>
          <w:cs/>
        </w:rPr>
        <w:t>่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นำพาตอกฎหมายของบานเมือง เปนสังคมแหงวัตถุนิยมเหอคนร่ำรวย คนมีอำนาจ ความอยากมีอยากได ในสิ่ง</w:t>
      </w:r>
      <w:r w:rsidR="001C06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ที่ตนไมมีสิทธิที่จะไดโดยชอบ หรือความโลภ ปญหาที่นาคิด คือ เราจะทำอยางไรใหคนมี </w:t>
      </w:r>
      <w:r w:rsidR="005139A2" w:rsidRPr="005139A2">
        <w:rPr>
          <w:rFonts w:ascii="TH SarabunPSK" w:hAnsi="TH SarabunPSK" w:cs="TH SarabunPSK"/>
          <w:sz w:val="32"/>
          <w:szCs w:val="32"/>
        </w:rPr>
        <w:t>“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หิริ โอตตัปปะ</w:t>
      </w:r>
      <w:r w:rsidR="005139A2" w:rsidRPr="005139A2">
        <w:rPr>
          <w:rFonts w:ascii="TH SarabunPSK" w:hAnsi="TH SarabunPSK" w:cs="TH SarabunPSK"/>
          <w:sz w:val="32"/>
          <w:szCs w:val="32"/>
        </w:rPr>
        <w:t xml:space="preserve">”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หรือ</w:t>
      </w:r>
      <w:r w:rsidR="001C06ED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ละอาย</w:t>
      </w:r>
      <w:r w:rsidR="001C06ED">
        <w:rPr>
          <w:rFonts w:ascii="TH SarabunPSK" w:hAnsi="TH SarabunPSK" w:cs="TH SarabunPSK" w:hint="cs"/>
          <w:sz w:val="32"/>
          <w:szCs w:val="32"/>
          <w:cs/>
        </w:rPr>
        <w:t>ต่อการทำชั่ว</w:t>
      </w:r>
      <w:r w:rsidR="008363F3">
        <w:rPr>
          <w:rFonts w:ascii="TH SarabunPSK" w:hAnsi="TH SarabunPSK" w:cs="TH SarabunPSK" w:hint="cs"/>
          <w:sz w:val="32"/>
          <w:szCs w:val="32"/>
          <w:cs/>
        </w:rPr>
        <w:t>เพราะกลัวบาป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8363F3">
        <w:rPr>
          <w:rFonts w:ascii="TH SarabunPSK" w:hAnsi="TH SarabunPSK" w:cs="TH SarabunPSK" w:hint="cs"/>
          <w:sz w:val="32"/>
          <w:szCs w:val="32"/>
          <w:cs/>
        </w:rPr>
        <w:t>ไม่กล้าที่จะกระทำทุจริต</w:t>
      </w:r>
      <w:r w:rsidR="001845B7">
        <w:rPr>
          <w:rFonts w:ascii="TH SarabunPSK" w:hAnsi="TH SarabunPSK" w:cs="TH SarabunPSK" w:hint="cs"/>
          <w:sz w:val="32"/>
          <w:szCs w:val="32"/>
          <w:cs/>
        </w:rPr>
        <w:t>ประพฤติมิชอบ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 (ธานนิทร</w:t>
      </w:r>
      <w:r w:rsidR="001845B7">
        <w:rPr>
          <w:rFonts w:ascii="TH SarabunPSK" w:hAnsi="TH SarabunPSK" w:cs="TH SarabunPSK" w:hint="cs"/>
          <w:sz w:val="32"/>
          <w:szCs w:val="32"/>
          <w:cs/>
        </w:rPr>
        <w:t>์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กรัยวิเชียร</w:t>
      </w:r>
      <w:r w:rsidR="005139A2" w:rsidRPr="005139A2">
        <w:rPr>
          <w:rFonts w:ascii="TH SarabunPSK" w:hAnsi="TH SarabunPSK" w:cs="TH SarabunPSK"/>
          <w:sz w:val="32"/>
          <w:szCs w:val="32"/>
        </w:rPr>
        <w:t xml:space="preserve">,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๒๕๕๑)</w:t>
      </w:r>
    </w:p>
    <w:p w:rsidR="005139A2" w:rsidRPr="005139A2" w:rsidRDefault="00DE2D0E" w:rsidP="00DE2D0E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สรุปวาสังคมไทยกำลังเผชิญกับวิกฤตความเสื่อมถอยทางดานคุณธรรมจริยธรรม ซึ่งสะทอนไดจาก คนในสังคมมีความถี่ในการใชความรุนแรงในการแกปญหามากขึ้น ทั้งปญหาการแยงชิงทรัพยากรระหวางชุมชน ความคิดเห็นที่แตกตางทางการเมือง ปญหาการแพรระบาดของยาเสพติดและการพนันเพิ่มขึ้น โดยเฉพาะ</w:t>
      </w:r>
      <w:r w:rsidR="001845B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ในกลุมเด็ก และเยาวชน ปญหาตาง ๆ เหลานี้ เกิดจากสังคมไทยยอหยอนจากศีลธรรมอันดีงาม ทำใหคนในสังคมขาดความ ยับยั้งชั่งใจ ขาดการใชเหตุและผล ขาดความเอื้ออาทร สงผลใหความมีคุณธรรมในสังคมปจจุบัน</w:t>
      </w:r>
      <w:r w:rsidR="00211F5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ลดนอยลง   </w:t>
      </w:r>
    </w:p>
    <w:p w:rsidR="00DE2D0E" w:rsidRDefault="00DE2D0E" w:rsidP="005139A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๒.๔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39A2" w:rsidRPr="00DE2D0E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การวิเคราะหจุดแข็ง</w:t>
      </w:r>
      <w:r w:rsidR="005139A2" w:rsidRPr="00DE2D0E">
        <w:rPr>
          <w:rFonts w:ascii="TH SarabunPSK" w:hAnsi="TH SarabunPSK" w:cs="TH SarabunPSK"/>
          <w:b/>
          <w:bCs/>
          <w:sz w:val="32"/>
          <w:szCs w:val="32"/>
          <w:cs/>
        </w:rPr>
        <w:tab/>
        <w:t>จุดอ่อน</w:t>
      </w:r>
      <w:r w:rsidR="005139A2" w:rsidRPr="00DE2D0E">
        <w:rPr>
          <w:rFonts w:ascii="TH SarabunPSK" w:hAnsi="TH SarabunPSK" w:cs="TH SarabunPSK"/>
          <w:b/>
          <w:bCs/>
          <w:sz w:val="32"/>
          <w:szCs w:val="32"/>
          <w:cs/>
        </w:rPr>
        <w:tab/>
        <w:t>โอกาส</w:t>
      </w:r>
      <w:r w:rsidR="005139A2" w:rsidRPr="00DE2D0E">
        <w:rPr>
          <w:rFonts w:ascii="TH SarabunPSK" w:hAnsi="TH SarabunPSK" w:cs="TH SarabunPSK"/>
          <w:b/>
          <w:bCs/>
          <w:sz w:val="32"/>
          <w:szCs w:val="32"/>
          <w:cs/>
        </w:rPr>
        <w:tab/>
        <w:t>และภาวะคุกคาม/อุปสรรคในการส่งเสริมคุณธรรม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ของจังหวัด</w:t>
      </w:r>
    </w:p>
    <w:p w:rsidR="00DE2D0E" w:rsidRPr="00DE2D0E" w:rsidRDefault="005139A2" w:rsidP="005139A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E2D0E">
        <w:rPr>
          <w:rFonts w:ascii="TH SarabunPSK" w:hAnsi="TH SarabunPSK" w:cs="TH SarabunPSK"/>
          <w:b/>
          <w:bCs/>
          <w:sz w:val="32"/>
          <w:szCs w:val="32"/>
          <w:cs/>
        </w:rPr>
        <w:t>๒.๔.๑</w:t>
      </w:r>
      <w:r w:rsidRPr="00DE2D0E">
        <w:rPr>
          <w:rFonts w:ascii="TH SarabunPSK" w:hAnsi="TH SarabunPSK" w:cs="TH SarabunPSK"/>
          <w:b/>
          <w:bCs/>
          <w:sz w:val="32"/>
          <w:szCs w:val="32"/>
          <w:cs/>
        </w:rPr>
        <w:tab/>
        <w:t>จุดแข็ง</w:t>
      </w:r>
      <w:r w:rsidRPr="00DE2D0E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Pr="00DE2D0E">
        <w:rPr>
          <w:rFonts w:ascii="TH SarabunPSK" w:hAnsi="TH SarabunPSK" w:cs="TH SarabunPSK"/>
          <w:b/>
          <w:bCs/>
          <w:sz w:val="32"/>
          <w:szCs w:val="32"/>
        </w:rPr>
        <w:t>Strengths)</w:t>
      </w:r>
      <w:r w:rsidRPr="00DE2D0E">
        <w:rPr>
          <w:rFonts w:ascii="TH SarabunPSK" w:hAnsi="TH SarabunPSK" w:cs="TH SarabunPSK"/>
          <w:b/>
          <w:bCs/>
          <w:sz w:val="32"/>
          <w:szCs w:val="32"/>
        </w:rPr>
        <w:tab/>
      </w:r>
      <w:r w:rsidRPr="00DE2D0E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</w:p>
    <w:p w:rsidR="00DE2D0E" w:rsidRDefault="00DE2D0E" w:rsidP="00DE2D0E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139A2" w:rsidRPr="005139A2">
        <w:rPr>
          <w:rFonts w:ascii="TH SarabunPSK" w:hAnsi="TH SarabunPSK" w:cs="TH SarabunPSK"/>
          <w:sz w:val="32"/>
          <w:szCs w:val="32"/>
        </w:rPr>
        <w:t>(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๑) </w:t>
      </w:r>
      <w:r w:rsidR="007535F6">
        <w:rPr>
          <w:rFonts w:ascii="TH SarabunPSK" w:hAnsi="TH SarabunPSK" w:cs="TH SarabunPSK" w:hint="cs"/>
          <w:sz w:val="32"/>
          <w:szCs w:val="32"/>
          <w:cs/>
        </w:rPr>
        <w:t>ประชาชนชาว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ไทยมีสถาบันหลักของประเทศที่สำคัญคือ พระมหากษัตริยทรงเปนศูนยรวม และทรงเปนที่ยึดเหนี่ยวทางจิตใจของคนในชาติใหเกาะเกี่ยวกันอยางแนนแฟน </w:t>
      </w:r>
    </w:p>
    <w:p w:rsidR="00DE2D0E" w:rsidRDefault="00DE2D0E" w:rsidP="00DE2D0E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(๒) </w:t>
      </w:r>
      <w:r w:rsidR="007535F6">
        <w:rPr>
          <w:rFonts w:ascii="TH SarabunPSK" w:hAnsi="TH SarabunPSK" w:cs="TH SarabunPSK" w:hint="cs"/>
          <w:sz w:val="32"/>
          <w:szCs w:val="32"/>
          <w:cs/>
        </w:rPr>
        <w:t>ประชาชนชาว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ไทยยึดหลัก </w:t>
      </w:r>
      <w:r w:rsidR="005139A2" w:rsidRPr="005139A2">
        <w:rPr>
          <w:rFonts w:ascii="TH SarabunPSK" w:hAnsi="TH SarabunPSK" w:cs="TH SarabunPSK"/>
          <w:sz w:val="32"/>
          <w:szCs w:val="32"/>
        </w:rPr>
        <w:t>“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ปรัชญาของเศรษฐกิจพอเพียง</w:t>
      </w:r>
      <w:r w:rsidR="005139A2" w:rsidRPr="005139A2">
        <w:rPr>
          <w:rFonts w:ascii="TH SarabunPSK" w:hAnsi="TH SarabunPSK" w:cs="TH SarabunPSK"/>
          <w:sz w:val="32"/>
          <w:szCs w:val="32"/>
        </w:rPr>
        <w:t xml:space="preserve">”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ที่มุงให </w:t>
      </w:r>
      <w:r w:rsidR="005139A2" w:rsidRPr="005139A2">
        <w:rPr>
          <w:rFonts w:ascii="TH SarabunPSK" w:hAnsi="TH SarabunPSK" w:cs="TH SarabunPSK"/>
          <w:sz w:val="32"/>
          <w:szCs w:val="32"/>
        </w:rPr>
        <w:t>“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คนเปนศูนยกลางของ การพัฒนา</w:t>
      </w:r>
      <w:r w:rsidR="005139A2" w:rsidRPr="005139A2">
        <w:rPr>
          <w:rFonts w:ascii="TH SarabunPSK" w:hAnsi="TH SarabunPSK" w:cs="TH SarabunPSK"/>
          <w:sz w:val="32"/>
          <w:szCs w:val="32"/>
        </w:rPr>
        <w:t xml:space="preserve">”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139A2" w:rsidRPr="005139A2">
        <w:rPr>
          <w:rFonts w:ascii="TH SarabunPSK" w:hAnsi="TH SarabunPSK" w:cs="TH SarabunPSK"/>
          <w:sz w:val="32"/>
          <w:szCs w:val="32"/>
        </w:rPr>
        <w:t>“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สรางสมดุลการพัฒนา</w:t>
      </w:r>
      <w:r w:rsidR="005139A2" w:rsidRPr="005139A2">
        <w:rPr>
          <w:rFonts w:ascii="TH SarabunPSK" w:hAnsi="TH SarabunPSK" w:cs="TH SarabunPSK"/>
          <w:sz w:val="32"/>
          <w:szCs w:val="32"/>
        </w:rPr>
        <w:t xml:space="preserve">”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ในทุกมิติ และขับเคลื่อนใหบังเกิดผลในทางปฏิบัติที่ชัดเจนยิ่งขึ้น ใน</w:t>
      </w:r>
      <w:r w:rsidR="00211F5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ทุกระดับ    </w:t>
      </w:r>
    </w:p>
    <w:p w:rsidR="00DE2D0E" w:rsidRDefault="00DE2D0E" w:rsidP="00DE2D0E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(๓) </w:t>
      </w:r>
      <w:r w:rsidR="007535F6">
        <w:rPr>
          <w:rFonts w:ascii="TH SarabunPSK" w:hAnsi="TH SarabunPSK" w:cs="TH SarabunPSK" w:hint="cs"/>
          <w:sz w:val="32"/>
          <w:szCs w:val="32"/>
          <w:cs/>
        </w:rPr>
        <w:t>ชาวจังหวัดสกลนคร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มีคานิยม ศิลปวัฒนธรรม ประเพณี และภูมิปญญาในดานตาง ๆ ที่ดีงาม  และทรงคุณคา ซึ่งเปนพื้นฐานที่สำคัญที่ยึดโยงใหคนไทยมีความเปนเอกภาพ    </w:t>
      </w:r>
    </w:p>
    <w:p w:rsidR="00DE2D0E" w:rsidRDefault="00DE2D0E" w:rsidP="00DE2D0E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(๔) </w:t>
      </w:r>
      <w:r w:rsidR="007535F6">
        <w:rPr>
          <w:rFonts w:ascii="TH SarabunPSK" w:hAnsi="TH SarabunPSK" w:cs="TH SarabunPSK" w:hint="cs"/>
          <w:sz w:val="32"/>
          <w:szCs w:val="32"/>
          <w:cs/>
        </w:rPr>
        <w:t>การมีหน่วยงานและองค์กรที่ทำงานด้านการส่งเสริมคุณธรรมในหลายมิติ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5F6">
        <w:rPr>
          <w:rFonts w:ascii="TH SarabunPSK" w:hAnsi="TH SarabunPSK" w:cs="TH SarabunPSK" w:hint="cs"/>
          <w:sz w:val="32"/>
          <w:szCs w:val="32"/>
          <w:cs/>
        </w:rPr>
        <w:t>โดยเฉพาะอย่างยิ่ง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องคกรหรือสถาบันทางศาสนาตาง ๆ ซึ่งมีการดำเนินการสงเสริมใหบุคลากรในศาสนาไดทำหนาที่สงเสริมคุณธรรม ตามหลักการทางศาสนาแกศาสนิกชนในรูปแบบตาง ๆ ตามความเหมาะสม ของแตละศาสนามาอยางตอเนื่อง    </w:t>
      </w:r>
    </w:p>
    <w:p w:rsidR="00DE2D0E" w:rsidRDefault="00DE2D0E" w:rsidP="00DE2D0E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(๕) ภาคสวนตาง ๆ ทั้งภาครัฐ ภาคธุรกิจเอกชน และภาคประชาชน ตางใหความสำคัญ และสนับสนุนการสงเสริมคุณธรรมใหแกประชาชน     </w:t>
      </w:r>
    </w:p>
    <w:p w:rsidR="00DE2D0E" w:rsidRDefault="00DE2D0E" w:rsidP="00DE2D0E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(๖) การมีภาคีเครือขายในการดำเนินงาน ทั้งระดับชาติ ระดับจังหวัด และระดับทองถิ่น รวมถึง เครือขายภาควิชาการ คือ สถาบันการศึกษาและสถาบันการวิจัยตาง ๆ รวมกันดำเนินงานสงเสริมคุณธรรมใหแก ประชาชน    </w:t>
      </w:r>
    </w:p>
    <w:p w:rsidR="005139A2" w:rsidRDefault="00DE2D0E" w:rsidP="00DE2D0E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(๗) มีการบรรจุความรูเกี่ยวกับหลักการของศาสนาตาง ๆ ไวในหลักสูตรการศึกษา ขั้นพื้นฐานของสถานศึกษาทั้งในรูปแบบการสอดแทรกเนื้อหาวิชาในสาระการเรียนรูตาง ๆ และในรูปแบบ ของกิจกรรมพัฒนา</w:t>
      </w:r>
      <w:r w:rsidR="007535F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ผูเรียน</w:t>
      </w:r>
    </w:p>
    <w:p w:rsidR="00DE2D0E" w:rsidRPr="00DE2D0E" w:rsidRDefault="005139A2" w:rsidP="00DE2D0E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D0E">
        <w:rPr>
          <w:rFonts w:ascii="TH SarabunPSK" w:hAnsi="TH SarabunPSK" w:cs="TH SarabunPSK"/>
          <w:b/>
          <w:bCs/>
          <w:sz w:val="32"/>
          <w:szCs w:val="32"/>
          <w:cs/>
        </w:rPr>
        <w:t>๒.๔.๒</w:t>
      </w:r>
      <w:r w:rsidRPr="00DE2D0E">
        <w:rPr>
          <w:rFonts w:ascii="TH SarabunPSK" w:hAnsi="TH SarabunPSK" w:cs="TH SarabunPSK"/>
          <w:b/>
          <w:bCs/>
          <w:sz w:val="32"/>
          <w:szCs w:val="32"/>
          <w:cs/>
        </w:rPr>
        <w:tab/>
        <w:t>จุดอ่อน</w:t>
      </w:r>
      <w:r w:rsidRPr="00DE2D0E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Pr="00DE2D0E">
        <w:rPr>
          <w:rFonts w:ascii="TH SarabunPSK" w:hAnsi="TH SarabunPSK" w:cs="TH SarabunPSK"/>
          <w:b/>
          <w:bCs/>
          <w:sz w:val="32"/>
          <w:szCs w:val="32"/>
        </w:rPr>
        <w:t>Weaknesses)</w:t>
      </w:r>
      <w:r w:rsidRPr="00DE2D0E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</w:p>
    <w:p w:rsidR="00DE2D0E" w:rsidRDefault="00DE2D0E" w:rsidP="00DE2D0E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139A2" w:rsidRPr="005139A2">
        <w:rPr>
          <w:rFonts w:ascii="TH SarabunPSK" w:hAnsi="TH SarabunPSK" w:cs="TH SarabunPSK"/>
          <w:sz w:val="32"/>
          <w:szCs w:val="32"/>
        </w:rPr>
        <w:t>(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๑)  การขาดการประสานความรวมมือและบูรณาการการทำงานในภาครัฐ ดานบุคลากร บทบาทหนาที่ และงบประมาณการดำเนินงานสงเสริมคุณธรรม ตลอดจนขาดการติดตามประเมินผล ดานประสิทธิภาพการทำงานของเจาหนาที่และการใชงบประมาณ    </w:t>
      </w:r>
    </w:p>
    <w:p w:rsidR="00DE2D0E" w:rsidRDefault="00DE2D0E" w:rsidP="00DE2D0E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(๒) ความผันผวนทางการเมือง อาจสงผลใหการดำเนินงานตามแผนแมบทฯ ขาดความตอเนื่อง และอาจชะงักงันหากมีการเปลี่ยนแปลงรัฐบาลและนโยบายดานการสงเสริมคุณธรรม   </w:t>
      </w:r>
    </w:p>
    <w:p w:rsidR="00DE2D0E" w:rsidRDefault="00DE2D0E" w:rsidP="00DE2D0E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(๓) การขาดกระบวนการมีสวนรวมหรือกระบวนการตัดสินใจที่ตองใชการมีสวนรวม จาก</w:t>
      </w:r>
      <w:r w:rsidR="00211F5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ทุกภาคสวน ทำใหบางครั้งการขับเคลื่อนงานเปนไปอยางเชื่องชา     </w:t>
      </w:r>
    </w:p>
    <w:p w:rsidR="00DE2D0E" w:rsidRDefault="00DE2D0E" w:rsidP="00DE2D0E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(๔) โครงสรางการบริหารจัดการขององคกรขาดการเชื่อมโยงระหวางฐานรากและ ระดับนโยบาย และเปนโครงสรางการบริหารจัดการที่ไมชัดเจน ทำใหความสัมพันธของกลุมคนในองคกรไมแนนแฟน และเกิดความออนแอ สงผลใหขาดระเบียบกฎเกณฑในการปฏิบัติที่ชัดเจน    </w:t>
      </w:r>
    </w:p>
    <w:p w:rsidR="00DE2D0E" w:rsidRDefault="00DE2D0E" w:rsidP="00DE2D0E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(๕) การเจริญเติบโตทางเศรษฐกิจและกระแสโลกาภิวัตนมีผลกระทบตอวัฒนธรรม ประเพณี ดั้งเดิมที่ดีงาม สงผลใหสังคมไทยมีความเปนวัตถุนิยม พฤติกรรมของคนในสังคมเปลี่ยนแปลง คนไทยใหความสำคัญ </w:t>
      </w:r>
      <w:r w:rsidR="0007082E">
        <w:rPr>
          <w:rFonts w:ascii="TH SarabunPSK" w:hAnsi="TH SarabunPSK" w:cs="TH SarabunPSK" w:hint="cs"/>
          <w:sz w:val="32"/>
          <w:szCs w:val="32"/>
          <w:cs/>
        </w:rPr>
        <w:t>กับศีลธรรมและวัฒนธรรมที่ดีงามลดลง</w:t>
      </w:r>
      <w:r w:rsidR="00FB43BF">
        <w:rPr>
          <w:rFonts w:ascii="TH SarabunPSK" w:hAnsi="TH SarabunPSK" w:cs="TH SarabunPSK" w:hint="cs"/>
          <w:sz w:val="32"/>
          <w:szCs w:val="32"/>
          <w:cs/>
        </w:rPr>
        <w:t xml:space="preserve"> ทั้งการดำรงชีวิตประจำวัน การใช้ชีวิตและความสัมพันธ์กับผู้อื่น มุ่ง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หารายได เพื่อสนองความตองการ การชวยเหลือเกื้อกูลกันลดลง ความมีน้ำใจไมตรีนอยลง ตางแกงแยง</w:t>
      </w:r>
      <w:r w:rsidR="00DB70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เอารัดเอาเปรียบกัน ทำใหคนไทยขาดความสามัคคี การเคารพสิทธิผูอื่น และการยึดถือประโยชนสวนรวม สงผลตอ</w:t>
      </w:r>
      <w:r w:rsidR="00FB43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วิถีชีวิตทั้งระดับครอบครัว ชุมชน และประเทศ    </w:t>
      </w:r>
    </w:p>
    <w:p w:rsidR="00DE2D0E" w:rsidRDefault="00DE2D0E" w:rsidP="00DE2D0E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(๖) ความออนแอในเชิงวัฒนธรรมและวิถีชีวิตแบบไทย อันเนื่องมาจากชีวิตครอบครัว ลักษณะ สังคมไทยเปลี่ยนแปลงไป พอแมไมมีเวลาสั่งสอนอบรมลูก แมวาเยาวชนเขาเรียนหนังสือใชชีวิตอยูในโรงเรียน </w:t>
      </w:r>
      <w:r w:rsidR="00DB704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ตั้งแตวัยเยาว แตโรงเรียนไมสามารถอบรมกลอมเกลาเยาวชนในดานคุณธรรม วัฒนธรรม และวิถีชีวิตไดเทาเทียมกับ พอแมและชุมชน หรือจะกลาวงาย ๆ คือ วัด บาน โรงเรียน แยกสวนกันไมเปนสังคมที่กลมกลืนกัน </w:t>
      </w:r>
      <w:r w:rsidR="00DB704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การหลอหลอมและอบรมดานคุณธรรม ตลอดถึงการสืบทอดวัฒนธรรมและวิถีชีวิตแบบไทยก็ออนดอยไป </w:t>
      </w:r>
      <w:r w:rsidR="00DB704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ยิ่งเยาวชนที่อยูใน</w:t>
      </w:r>
      <w:r w:rsidR="00FB43BF">
        <w:rPr>
          <w:rFonts w:ascii="TH SarabunPSK" w:hAnsi="TH SarabunPSK" w:cs="TH SarabunPSK" w:hint="cs"/>
          <w:sz w:val="32"/>
          <w:szCs w:val="32"/>
          <w:cs/>
        </w:rPr>
        <w:t>วัย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ทำงาน</w:t>
      </w:r>
      <w:r w:rsidR="00FB43BF">
        <w:rPr>
          <w:rFonts w:ascii="TH SarabunPSK" w:hAnsi="TH SarabunPSK" w:cs="TH SarabunPSK" w:hint="cs"/>
          <w:sz w:val="32"/>
          <w:szCs w:val="32"/>
          <w:cs/>
        </w:rPr>
        <w:t>ต้องจากครอบครัวไปอยู่ต่างถิ่น อยู่ในสังคมโรงเรียน ยิ่งเกิดการแตกแยก ทั้งทางด้านจิตใจและด้านการดำเนินชีวิต ความอ่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อนแอในทางวัฒนธรรมทำใหขาดจุดยืน ขาดความมั่นใจ ขาดการใครครวญ</w:t>
      </w:r>
      <w:r w:rsidR="00DB70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ในการรับหรือไมรับสิ่งตาง ๆ  ที่เขามากระทบไดงาย เกิดความสับสนในการดำเนินชีวิตแบบไทยที่เหมาะสม เยาวชนจำนวนไมนอย</w:t>
      </w:r>
      <w:r w:rsidR="00FB43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ฟุมเฟอย หนักไมเอาเบาไมสู หลงวัตถุ หลงเงินตรา กอปญหาใหตัวเองและสังคม    </w:t>
      </w:r>
    </w:p>
    <w:p w:rsidR="005139A2" w:rsidRDefault="00DE2D0E" w:rsidP="00DE2D0E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(๗) ระบบอุปถัมภซึ่งแผกระจายไปทั่วในสังคมไทยเปนปญหาและอุปสรรคอยางยิ่งตอการ พัฒนาในดานตาง ๆ นำไปสูผลในทางลบตอระบบคุณธรรม ความสามารถทำใหความเสมอภาคทางกฎหมาย และความยุติธรรมทางสังคมเกิดไดยาก</w:t>
      </w:r>
    </w:p>
    <w:p w:rsidR="00FB43BF" w:rsidRPr="00933752" w:rsidRDefault="00FB43BF" w:rsidP="00DE2D0E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DE2D0E" w:rsidRPr="00DE2D0E" w:rsidRDefault="005139A2" w:rsidP="00DE2D0E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D0E">
        <w:rPr>
          <w:rFonts w:ascii="TH SarabunPSK" w:hAnsi="TH SarabunPSK" w:cs="TH SarabunPSK"/>
          <w:b/>
          <w:bCs/>
          <w:sz w:val="32"/>
          <w:szCs w:val="32"/>
          <w:cs/>
        </w:rPr>
        <w:t>๒.๔.๓</w:t>
      </w:r>
      <w:r w:rsidRPr="00DE2D0E">
        <w:rPr>
          <w:rFonts w:ascii="TH SarabunPSK" w:hAnsi="TH SarabunPSK" w:cs="TH SarabunPSK"/>
          <w:b/>
          <w:bCs/>
          <w:sz w:val="32"/>
          <w:szCs w:val="32"/>
          <w:cs/>
        </w:rPr>
        <w:tab/>
        <w:t>โอกาส</w:t>
      </w:r>
      <w:r w:rsidRPr="00DE2D0E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Pr="00DE2D0E">
        <w:rPr>
          <w:rFonts w:ascii="TH SarabunPSK" w:hAnsi="TH SarabunPSK" w:cs="TH SarabunPSK"/>
          <w:b/>
          <w:bCs/>
          <w:sz w:val="32"/>
          <w:szCs w:val="32"/>
        </w:rPr>
        <w:t>Opportunities)</w:t>
      </w:r>
      <w:r w:rsidRPr="00DE2D0E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</w:p>
    <w:p w:rsidR="00DE2D0E" w:rsidRDefault="00DE2D0E" w:rsidP="00DE2D0E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139A2" w:rsidRPr="005139A2">
        <w:rPr>
          <w:rFonts w:ascii="TH SarabunPSK" w:hAnsi="TH SarabunPSK" w:cs="TH SarabunPSK"/>
          <w:sz w:val="32"/>
          <w:szCs w:val="32"/>
        </w:rPr>
        <w:t>(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๑) การมีแผนระดับ</w:t>
      </w:r>
      <w:r w:rsidR="00FB43BF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สามารถนำมาใชเปนกรอบแนวทางในการสงเสริมคุณธรรมในระดับ </w:t>
      </w:r>
      <w:r w:rsidR="00FB43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ตาง ๆ ได    </w:t>
      </w:r>
    </w:p>
    <w:p w:rsidR="00DE2D0E" w:rsidRDefault="00DE2D0E" w:rsidP="00DE2D0E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(๒) การเรียกรองใหทุกภาคสวนทั้งภาครัฐและภาคธุรกิจเอกชนบริหารงานและดำเนินกิจกรรม </w:t>
      </w:r>
      <w:r w:rsidR="00FB43BF">
        <w:rPr>
          <w:rFonts w:ascii="TH SarabunPSK" w:hAnsi="TH SarabunPSK" w:cs="TH SarabunPSK" w:hint="cs"/>
          <w:sz w:val="32"/>
          <w:szCs w:val="32"/>
          <w:cs/>
        </w:rPr>
        <w:t xml:space="preserve"> ต่าง ๆ อย่างมีคุณธรรม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 ประกอบดวย ความโปร</w:t>
      </w:r>
      <w:r w:rsidR="00FB43BF">
        <w:rPr>
          <w:rFonts w:ascii="TH SarabunPSK" w:hAnsi="TH SarabunPSK" w:cs="TH SarabunPSK" w:hint="cs"/>
          <w:sz w:val="32"/>
          <w:szCs w:val="32"/>
          <w:cs/>
        </w:rPr>
        <w:t>่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งใส มธีรรมาภบิาล (</w:t>
      </w:r>
      <w:r w:rsidR="005139A2" w:rsidRPr="005139A2">
        <w:rPr>
          <w:rFonts w:ascii="TH SarabunPSK" w:hAnsi="TH SarabunPSK" w:cs="TH SarabunPSK"/>
          <w:sz w:val="32"/>
          <w:szCs w:val="32"/>
        </w:rPr>
        <w:t xml:space="preserve">Good Corporate Governance) </w:t>
      </w:r>
      <w:r w:rsidR="00FB43BF">
        <w:rPr>
          <w:rFonts w:ascii="TH SarabunPSK" w:hAnsi="TH SarabunPSK" w:cs="TH SarabunPSK" w:hint="cs"/>
          <w:sz w:val="32"/>
          <w:szCs w:val="32"/>
          <w:cs/>
        </w:rPr>
        <w:t>และมีจิตสำนึกต่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อสังคม (</w:t>
      </w:r>
      <w:r w:rsidR="005139A2" w:rsidRPr="005139A2">
        <w:rPr>
          <w:rFonts w:ascii="TH SarabunPSK" w:hAnsi="TH SarabunPSK" w:cs="TH SarabunPSK"/>
          <w:sz w:val="32"/>
          <w:szCs w:val="32"/>
        </w:rPr>
        <w:t xml:space="preserve">Corporate Social Responsibility : CSR)    </w:t>
      </w:r>
    </w:p>
    <w:p w:rsidR="00DE2D0E" w:rsidRDefault="00DE2D0E" w:rsidP="00DE2D0E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139A2" w:rsidRPr="005139A2">
        <w:rPr>
          <w:rFonts w:ascii="TH SarabunPSK" w:hAnsi="TH SarabunPSK" w:cs="TH SarabunPSK"/>
          <w:sz w:val="32"/>
          <w:szCs w:val="32"/>
        </w:rPr>
        <w:t>(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๓) คุณธรรมจริยธรรมของสังคมไทยกำลังวิกฤติหนัก เกิดเปนกระแสสังคมใหบุคคลตาง ๆ  </w:t>
      </w:r>
      <w:r w:rsidR="00FB43B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ไมวาจะเปนบุคลากรทางศาสนา นักการเมือง และขาราชการระดับสูง เปนตนแบบที่ดี    </w:t>
      </w:r>
    </w:p>
    <w:p w:rsidR="00DE2D0E" w:rsidRDefault="00DE2D0E" w:rsidP="00DE2D0E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(๔) กลไกภาครัฐบางสวนใหการสนับสนุนการเสริมสรางคุณธรรมใหสังคมไทย จึงเปนกลไก ที่สำคัญในการกำหนดทิศทางและผลักดันการพัฒนาคนไทยใหมีคุณธรรม    </w:t>
      </w:r>
    </w:p>
    <w:p w:rsidR="00DE2D0E" w:rsidRDefault="00DE2D0E" w:rsidP="00DE2D0E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(๕) การที่ภาคประชาชน ประชาสังคม และองคกรพัฒนาเอกชน มีความสนใจรวมกันในการ ขับเคลื่อนหรือดำเนินงานดานการสงเสริมคุณธรรมมากขึ้น โดยเฉพาะในพื้นที่ที่รัฐเขาไมถึง    </w:t>
      </w:r>
    </w:p>
    <w:p w:rsidR="00DE2D0E" w:rsidRDefault="00DE2D0E" w:rsidP="00DE2D0E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(๖) การเขาสูประชาคมเศรษฐกิจอาเซียน (</w:t>
      </w:r>
      <w:r w:rsidR="005139A2" w:rsidRPr="005139A2">
        <w:rPr>
          <w:rFonts w:ascii="TH SarabunPSK" w:hAnsi="TH SarabunPSK" w:cs="TH SarabunPSK"/>
          <w:sz w:val="32"/>
          <w:szCs w:val="32"/>
        </w:rPr>
        <w:t xml:space="preserve">ASEAN Economic Community : AEC)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ในป ๒๕๕๘ เนื่องจากประเทศสมาชิกอาเซียนหลายประเทศซึ่งเปนเพื่อนบานและมีพรมแดนติดกันมีวัฒนธรรม คลายคลึงกัน    </w:t>
      </w:r>
    </w:p>
    <w:p w:rsidR="00DE2D0E" w:rsidRDefault="00DE2D0E" w:rsidP="00DE2D0E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(๗) ประเทศไทยมีกระบวนการสื่อสารที่มีความทันสมัย โดยผานเทคโนโลยีสมัยใหม ทำให สามารถเผยแพรประชาสัมพันธและสื่อสารเรื่องตาง ๆ ไดอยางรวดเร็วและคลองตัวมากขึ้น    </w:t>
      </w:r>
    </w:p>
    <w:p w:rsidR="00DE2D0E" w:rsidRDefault="00DE2D0E" w:rsidP="00DE2D0E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(๘) ประเทศไทยมีทุนทางสังคมคือสิ่งดีงามตาง ๆ ทั้งในสวนที่ไดจากการสั่งสมและการตอยอด สืบตอกันมาอยางยาวนาน รวมถึงการรวมตัวของคนที่มีคุณภาพเพื่อสรางประโยชนตอสวนรวม บนพื้นฐานของ ความไวเนื้อเชื่อใจ สายใยแหงความผูกพันและวัฒนธรรมที่ดีงาม ไดแก ทุนคน ทุนความรู ทุนภูมิปญญา และ</w:t>
      </w:r>
      <w:r w:rsidR="00DB704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ทุนทางว</w:t>
      </w:r>
      <w:r w:rsidR="00DB704C">
        <w:rPr>
          <w:rFonts w:ascii="TH SarabunPSK" w:hAnsi="TH SarabunPSK" w:cs="TH SarabunPSK" w:hint="cs"/>
          <w:sz w:val="32"/>
          <w:szCs w:val="32"/>
          <w:cs/>
        </w:rPr>
        <w:t>ัฒน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ธรรม </w:t>
      </w:r>
      <w:r w:rsidR="00DB704C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DB704C">
        <w:rPr>
          <w:rFonts w:ascii="TH SarabunPSK" w:hAnsi="TH SarabunPSK" w:cs="TH SarabunPSK"/>
          <w:sz w:val="32"/>
          <w:szCs w:val="32"/>
          <w:cs/>
        </w:rPr>
        <w:t>หากนำมาพ</w:t>
      </w:r>
      <w:r w:rsidR="00DB704C">
        <w:rPr>
          <w:rFonts w:ascii="TH SarabunPSK" w:hAnsi="TH SarabunPSK" w:cs="TH SarabunPSK" w:hint="cs"/>
          <w:sz w:val="32"/>
          <w:szCs w:val="32"/>
          <w:cs/>
        </w:rPr>
        <w:t>ั</w:t>
      </w:r>
      <w:r w:rsidR="00DB704C">
        <w:rPr>
          <w:rFonts w:ascii="TH SarabunPSK" w:hAnsi="TH SarabunPSK" w:cs="TH SarabunPSK"/>
          <w:sz w:val="32"/>
          <w:szCs w:val="32"/>
          <w:cs/>
        </w:rPr>
        <w:t>ฒ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นาและใช</w:t>
      </w:r>
      <w:r w:rsidR="00FB43BF">
        <w:rPr>
          <w:rFonts w:ascii="TH SarabunPSK" w:hAnsi="TH SarabunPSK" w:cs="TH SarabunPSK" w:hint="cs"/>
          <w:sz w:val="32"/>
          <w:szCs w:val="32"/>
          <w:cs/>
        </w:rPr>
        <w:t>้ป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ระ</w:t>
      </w:r>
      <w:r w:rsidR="00DB704C">
        <w:rPr>
          <w:rFonts w:ascii="TH SarabunPSK" w:hAnsi="TH SarabunPSK" w:cs="TH SarabunPSK" w:hint="cs"/>
          <w:sz w:val="32"/>
          <w:szCs w:val="32"/>
          <w:cs/>
        </w:rPr>
        <w:t>โ</w:t>
      </w:r>
      <w:r w:rsidR="00FB43BF">
        <w:rPr>
          <w:rFonts w:ascii="TH SarabunPSK" w:hAnsi="TH SarabunPSK" w:cs="TH SarabunPSK" w:hint="cs"/>
          <w:sz w:val="32"/>
          <w:szCs w:val="32"/>
          <w:cs/>
        </w:rPr>
        <w:t>ยชน์อย่างเหมาะสมแล้ว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43BF">
        <w:rPr>
          <w:rFonts w:ascii="TH SarabunPSK" w:hAnsi="TH SarabunPSK" w:cs="TH SarabunPSK" w:hint="cs"/>
          <w:sz w:val="32"/>
          <w:szCs w:val="32"/>
          <w:cs/>
        </w:rPr>
        <w:t>จะเป็นปัจจัยสำคัญในการพัฒนา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ประเทศชาติ และสังคมใหสมดุลและยั่งยืน    </w:t>
      </w:r>
    </w:p>
    <w:p w:rsidR="00D066E3" w:rsidRDefault="00DE2D0E" w:rsidP="00DE2D0E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(๙) กระแสการเรียกรองใหปฏิรูปประเทศไทยในดานตาง ๆ ซึ่งครอบคลุมทั้งดานการเมือง เศรษฐกิจ สังคม และการศึกษา  </w:t>
      </w:r>
    </w:p>
    <w:p w:rsidR="00DE2D0E" w:rsidRDefault="005139A2" w:rsidP="00DE2D0E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139A2">
        <w:rPr>
          <w:rFonts w:ascii="TH SarabunPSK" w:hAnsi="TH SarabunPSK" w:cs="TH SarabunPSK"/>
          <w:sz w:val="32"/>
          <w:szCs w:val="32"/>
          <w:cs/>
        </w:rPr>
        <w:tab/>
      </w:r>
    </w:p>
    <w:p w:rsidR="00DE2D0E" w:rsidRPr="00DE2D0E" w:rsidRDefault="005139A2" w:rsidP="00DE2D0E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D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๒.๔.๔</w:t>
      </w:r>
      <w:r w:rsidRPr="00DE2D0E">
        <w:rPr>
          <w:rFonts w:ascii="TH SarabunPSK" w:hAnsi="TH SarabunPSK" w:cs="TH SarabunPSK"/>
          <w:b/>
          <w:bCs/>
          <w:sz w:val="32"/>
          <w:szCs w:val="32"/>
          <w:cs/>
        </w:rPr>
        <w:tab/>
        <w:t>ภาวะคุกคาม/อุปสรรค</w:t>
      </w:r>
      <w:r w:rsidRPr="00DE2D0E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Pr="00DE2D0E">
        <w:rPr>
          <w:rFonts w:ascii="TH SarabunPSK" w:hAnsi="TH SarabunPSK" w:cs="TH SarabunPSK"/>
          <w:b/>
          <w:bCs/>
          <w:sz w:val="32"/>
          <w:szCs w:val="32"/>
        </w:rPr>
        <w:t>Threats)</w:t>
      </w:r>
      <w:r w:rsidRPr="00DE2D0E">
        <w:rPr>
          <w:rFonts w:ascii="TH SarabunPSK" w:hAnsi="TH SarabunPSK" w:cs="TH SarabunPSK"/>
          <w:b/>
          <w:bCs/>
          <w:sz w:val="32"/>
          <w:szCs w:val="32"/>
        </w:rPr>
        <w:tab/>
      </w:r>
      <w:r w:rsidRPr="00DE2D0E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</w:p>
    <w:p w:rsidR="00DE2D0E" w:rsidRDefault="00DE2D0E" w:rsidP="00DE2D0E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139A2" w:rsidRPr="005139A2">
        <w:rPr>
          <w:rFonts w:ascii="TH SarabunPSK" w:hAnsi="TH SarabunPSK" w:cs="TH SarabunPSK"/>
          <w:sz w:val="32"/>
          <w:szCs w:val="32"/>
        </w:rPr>
        <w:t>(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๑) กระแสบริโภคนิยม และการโฆษณาชวนเชื่อ กำลังเปนกระแสที่มีอิ</w:t>
      </w:r>
      <w:r w:rsidR="00FB43BF">
        <w:rPr>
          <w:rFonts w:ascii="TH SarabunPSK" w:hAnsi="TH SarabunPSK" w:cs="TH SarabunPSK"/>
          <w:sz w:val="32"/>
          <w:szCs w:val="32"/>
          <w:cs/>
        </w:rPr>
        <w:t>ทธิพลตอคานิยม ของคนในสังคม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5139A2" w:rsidRDefault="00DE2D0E" w:rsidP="00DE2D0E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(๒) ปญหาความขัดแยงความแตกแยกทางดานการเมือง ปญหาทางเศรษฐกิจตกต่ำ และปญหา ความเหลื่อมล้ำในสังคม สงผลกระทบตอประสิทธิภาพการใหความสำคัญกับเรื่องการสงเสริมคุณธ</w:t>
      </w:r>
      <w:r w:rsidR="00FB43BF">
        <w:rPr>
          <w:rFonts w:ascii="TH SarabunPSK" w:hAnsi="TH SarabunPSK" w:cs="TH SarabunPSK"/>
          <w:sz w:val="32"/>
          <w:szCs w:val="32"/>
          <w:cs/>
        </w:rPr>
        <w:t>รรมและคานิยม อันดีงามในสังคม</w:t>
      </w:r>
    </w:p>
    <w:p w:rsidR="00DE2D0E" w:rsidRDefault="00DE2D0E" w:rsidP="00DE2D0E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(๓) ความเจริญกาวหนาทางเทคโนโลยีสารสนเทศในภาวะสังคมปจจุบัน แมจะมีผลกระทบ </w:t>
      </w:r>
      <w:r w:rsidR="008D189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ในเชิงบวกในเรื่องความสะดวกสบาย แตอาจจะสงผลกระทบในเชิงลบตอการยึดมั</w:t>
      </w:r>
      <w:r w:rsidR="00FB43BF">
        <w:rPr>
          <w:rFonts w:ascii="TH SarabunPSK" w:hAnsi="TH SarabunPSK" w:cs="TH SarabunPSK"/>
          <w:sz w:val="32"/>
          <w:szCs w:val="32"/>
          <w:cs/>
        </w:rPr>
        <w:t>่นในคุณธรรมของประชาชนใน สังคม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DE2D0E" w:rsidRDefault="00DE2D0E" w:rsidP="00DE2D0E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(๔) กระแสการไหลบาของวัฒนธรรมตางชาติที่เขามาสูสังคมไทยทางสื่อสารมวลชน และเทคโนโลยีสารสนเทศมีอิทธิพลตอวิถีชีวิตของคนไทยมากขึ้น ทำใหรากเหงาความเปนไทยหลายประการไดรับ ผลกระทบถูกลดคุณคาลงและถูกเปลี่ยนแปลง โดยเฉพาะขนบธรรมเนียมประเพณีวัฒนธรรมไทยกำลังถูกกลืนจาก คานิยมตะวันตก สงผลใหเยาวชนคนรุนใหมตางยึดติดกับคานิยมของตางชาติแลวละเลยความเปนไทย     </w:t>
      </w:r>
    </w:p>
    <w:p w:rsidR="00DE2D0E" w:rsidRDefault="00DE2D0E" w:rsidP="00DE2D0E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(๕) ปญหาการทุจริตคอรรัปชันเปนปญหาสำคัญที่สงผลกระทบตอการพัฒนาประเทศและ </w:t>
      </w:r>
      <w:r w:rsidR="008D189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การสงเสริมคุณธรรมเปนอยางมาก เนื่องจากปญหาดังกลาวเกิดขึ้นมานานจนฝงรากลึกและพบเกือบทุกกลุมอาชีพ อีกทั้งเกี่ยวพันกับวิถีชีวิตของคนในสังคมมาอยางยาวนาน หรือกลาวไดวาเปนสวนหนึ่งของ วัฒนธรรมไทยไปแลว เมื่อปญหาดังกลาวผูกพันอยูกับสังคมไทย จึงสงผ</w:t>
      </w:r>
      <w:r w:rsidR="00FB43BF">
        <w:rPr>
          <w:rFonts w:ascii="TH SarabunPSK" w:hAnsi="TH SarabunPSK" w:cs="TH SarabunPSK"/>
          <w:sz w:val="32"/>
          <w:szCs w:val="32"/>
          <w:cs/>
        </w:rPr>
        <w:t>ลใหคนไทยบางสวนมองวาการทุจริต</w:t>
      </w:r>
      <w:r w:rsidR="00FB43BF">
        <w:rPr>
          <w:rFonts w:ascii="TH SarabunPSK" w:hAnsi="TH SarabunPSK" w:cs="TH SarabunPSK" w:hint="cs"/>
          <w:sz w:val="32"/>
          <w:szCs w:val="32"/>
          <w:cs/>
        </w:rPr>
        <w:t>คอร์รับชันเป็ฯเรื่องปกติและยอมรับได้ โ</w:t>
      </w:r>
      <w:r w:rsidR="008D189D">
        <w:rPr>
          <w:rFonts w:ascii="TH SarabunPSK" w:hAnsi="TH SarabunPSK" w:cs="TH SarabunPSK" w:hint="cs"/>
          <w:sz w:val="32"/>
          <w:szCs w:val="32"/>
          <w:cs/>
        </w:rPr>
        <w:t>ด</w:t>
      </w:r>
      <w:r w:rsidR="00FB43BF">
        <w:rPr>
          <w:rFonts w:ascii="TH SarabunPSK" w:hAnsi="TH SarabunPSK" w:cs="TH SarabunPSK" w:hint="cs"/>
          <w:sz w:val="32"/>
          <w:szCs w:val="32"/>
          <w:cs/>
        </w:rPr>
        <w:t xml:space="preserve">ยมักจะใช้แนวคิดว่าผู้มีอำนาจก็มักจะโกงกันทุกฝ่าย ดังนั้น </w:t>
      </w:r>
      <w:r w:rsidR="00FB43BF">
        <w:rPr>
          <w:rFonts w:ascii="TH SarabunPSK" w:hAnsi="TH SarabunPSK" w:cs="TH SarabunPSK"/>
          <w:sz w:val="32"/>
          <w:szCs w:val="32"/>
          <w:cs/>
        </w:rPr>
        <w:t>หากใครโกงแล</w:t>
      </w:r>
      <w:r w:rsidR="00FB43BF">
        <w:rPr>
          <w:rFonts w:ascii="TH SarabunPSK" w:hAnsi="TH SarabunPSK" w:cs="TH SarabunPSK" w:hint="cs"/>
          <w:sz w:val="32"/>
          <w:szCs w:val="32"/>
          <w:cs/>
        </w:rPr>
        <w:t>้</w:t>
      </w:r>
      <w:r w:rsidR="00FB43BF">
        <w:rPr>
          <w:rFonts w:ascii="TH SarabunPSK" w:hAnsi="TH SarabunPSK" w:cs="TH SarabunPSK"/>
          <w:sz w:val="32"/>
          <w:szCs w:val="32"/>
          <w:cs/>
        </w:rPr>
        <w:t>ว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 ทำงานเกง ก็ถือวาพอรับได หรือคนโกงแตเกงดีกวาคนซื่อที่ทำงานไมเปน ทำใหสังคมไทยกลายเปน</w:t>
      </w:r>
      <w:r>
        <w:rPr>
          <w:rFonts w:ascii="TH SarabunPSK" w:hAnsi="TH SarabunPSK" w:cs="TH SarabunPSK"/>
          <w:sz w:val="32"/>
          <w:szCs w:val="32"/>
          <w:cs/>
        </w:rPr>
        <w:t xml:space="preserve">สังคมคอรรัปชัน เกือบจะสมบูรณ </w:t>
      </w:r>
    </w:p>
    <w:p w:rsidR="00017AD8" w:rsidRPr="00017AD8" w:rsidRDefault="00017AD8" w:rsidP="00DE2D0E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16"/>
          <w:szCs w:val="16"/>
        </w:rPr>
      </w:pPr>
      <w:bookmarkStart w:id="0" w:name="_GoBack"/>
      <w:bookmarkEnd w:id="0"/>
    </w:p>
    <w:p w:rsidR="00A14049" w:rsidRPr="00A14049" w:rsidRDefault="00A14049" w:rsidP="005139A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14049">
        <w:rPr>
          <w:rFonts w:ascii="TH SarabunPSK" w:hAnsi="TH SarabunPSK" w:cs="TH SarabunPSK"/>
          <w:b/>
          <w:bCs/>
          <w:sz w:val="32"/>
          <w:szCs w:val="32"/>
          <w:cs/>
        </w:rPr>
        <w:t>๒.๕</w:t>
      </w:r>
      <w:r w:rsidRPr="00A140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39A2" w:rsidRPr="00A14049">
        <w:rPr>
          <w:rFonts w:ascii="TH SarabunPSK" w:hAnsi="TH SarabunPSK" w:cs="TH SarabunPSK"/>
          <w:b/>
          <w:bCs/>
          <w:sz w:val="32"/>
          <w:szCs w:val="32"/>
          <w:cs/>
        </w:rPr>
        <w:t>ขอปฏิบัติหลักสำหรับสังคมคุณธรรม</w:t>
      </w:r>
      <w:r w:rsidR="005139A2" w:rsidRPr="00A1404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:rsidR="005139A2" w:rsidRPr="005139A2" w:rsidRDefault="00A14049" w:rsidP="00A14049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สังคมไทยเปนสังคมที่มีความหลากหลายในเรื่องชาติพันธุ ศาสนา และวัฒนธรรม แตสามารถ ผสมผสานกันไดอยางกลมกลืนจนเปนสังคมที่มีลักษณะเฉพาะ รักอิสระ ยึดมั่นในสถาบันศาสนาพระมหากษัตริย  มีขนบธรรมเนียม วัฒนธรรม และประเพณีที่ดีงามที่เปนเอกลักษณเปนของตนเอง เพราะฉะนั้น การจะรักษา </w:t>
      </w:r>
      <w:r w:rsidR="008D189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เอกลักษณความเปนไทยไวใหยั่งยืนตลอดไปไดนั้น จึงตองอาศัยคนไทยนั่นเอง ดังจะขออัญเชิญพระบรมราโชวาท ของพระบาทสมเด็จพระเจาอยูหัวพระราชทานแกสมาคมนักเรียนไทยในประเทศญี่ปุน เมื่อวันที่ ๒๗ กุมภาพันธ ๒๕๓๗ ความวา  </w:t>
      </w:r>
    </w:p>
    <w:p w:rsidR="005139A2" w:rsidRDefault="009549BC" w:rsidP="009549BC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139A2" w:rsidRPr="005139A2">
        <w:rPr>
          <w:rFonts w:ascii="TH SarabunPSK" w:hAnsi="TH SarabunPSK" w:cs="TH SarabunPSK"/>
          <w:sz w:val="32"/>
          <w:szCs w:val="32"/>
        </w:rPr>
        <w:t xml:space="preserve"> “...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ถึงอยางไรความเปนไทยนั้นก็เปนสมบัติอยางหนึ่งที่มีคาประดับโลกอยู ไมควรมีใครจะละเลย ทำลายเสีย เพราะจะทำใหสูญเสียสมบัติมีคานั้นไป คนที่จะรักษาความเปนไทยไดมั่นคงที่สุด ดีและ เหมาะที่สุด </w:t>
      </w:r>
      <w:r w:rsidR="008D189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ไมมีใครอื่น นอกจากคนไทย เพราะฉะนั้นไมวาจะอยู ณ แหงใด คนไทยมีหนาที่ตองรักษา ความเปนไทยเสมอ </w:t>
      </w:r>
      <w:r w:rsidR="008D189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ทั้งทางวัตถุ ทางจริยธรรม และภูมิปญญา...</w:t>
      </w:r>
      <w:r w:rsidR="005139A2" w:rsidRPr="005139A2">
        <w:rPr>
          <w:rFonts w:ascii="TH SarabunPSK" w:hAnsi="TH SarabunPSK" w:cs="TH SarabunPSK"/>
          <w:sz w:val="32"/>
          <w:szCs w:val="32"/>
        </w:rPr>
        <w:t>”</w:t>
      </w:r>
    </w:p>
    <w:p w:rsidR="009549BC" w:rsidRDefault="009549BC" w:rsidP="009549BC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จากการที่สังคมไทยมีทุนทางสังคมและวัฒนธรรมที่เชื่อมโยงคนไทยทั้งประเทศใหมีความเปน</w:t>
      </w:r>
      <w:r w:rsidR="00B757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อันหนึ่ง</w:t>
      </w:r>
      <w:r>
        <w:rPr>
          <w:rFonts w:ascii="TH SarabunPSK" w:hAnsi="TH SarabunPSK" w:cs="TH SarabunPSK" w:hint="cs"/>
          <w:sz w:val="32"/>
          <w:szCs w:val="32"/>
          <w:cs/>
        </w:rPr>
        <w:t>อันเดียวกันได้นั้น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จึงเห็นว่าเราควรนำทุน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ทางสังคมและวัฒนธรรมที่มีอยูนั้นมาเปนขอปฏิบัติหลักสำหรับสังคมคุณธรรม ดังตอไปนี้  </w:t>
      </w:r>
    </w:p>
    <w:p w:rsidR="009549BC" w:rsidRDefault="009549BC" w:rsidP="009549BC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549BC">
        <w:rPr>
          <w:rFonts w:ascii="TH SarabunPSK" w:hAnsi="TH SarabunPSK" w:cs="TH SarabunPSK"/>
          <w:b/>
          <w:bCs/>
          <w:sz w:val="32"/>
          <w:szCs w:val="32"/>
          <w:cs/>
        </w:rPr>
        <w:t>๒.๕.๑</w:t>
      </w:r>
      <w:r w:rsidRPr="009549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39A2" w:rsidRPr="009549B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การยึดและปฏิบัติตามหลักธรรมทางศาสนาของแต่ละศาสนา </w:t>
      </w:r>
    </w:p>
    <w:p w:rsidR="009549BC" w:rsidRDefault="009549BC" w:rsidP="009549BC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9549BC">
        <w:rPr>
          <w:rFonts w:ascii="TH SarabunPSK" w:hAnsi="TH SarabunPSK" w:cs="TH SarabunPSK"/>
          <w:sz w:val="32"/>
          <w:szCs w:val="32"/>
          <w:cs/>
        </w:rPr>
        <w:t>โดยนำหลักธรรมทางศาสนา เ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กี่ยวกับการสอนใหเปนคนซื่อตรง มีวินัย เสียสละ และความพอเพียง มาบูรณาการกับการดำเนินชีวิต เพื่อเปน แนวทางในการ</w:t>
      </w:r>
      <w:r w:rsidR="006B2EB8">
        <w:rPr>
          <w:rFonts w:ascii="TH SarabunPSK" w:hAnsi="TH SarabunPSK" w:cs="TH SarabunPSK" w:hint="cs"/>
          <w:sz w:val="32"/>
          <w:szCs w:val="32"/>
          <w:cs/>
        </w:rPr>
        <w:t>ประพฤติปฏิบัติตนได้อย่างถูกต้อง แม้ว่าหลักธรรมของแต่ละศาสนาจะมีมากมายและมีความแตกต่างกัน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2E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แตโดยพื้นฐานของแตละศาสนาตางก็มุงสอนให</w:t>
      </w:r>
      <w:r w:rsidR="006B2EB8">
        <w:rPr>
          <w:rFonts w:ascii="TH SarabunPSK" w:hAnsi="TH SarabunPSK" w:cs="TH SarabunPSK" w:hint="cs"/>
          <w:sz w:val="32"/>
          <w:szCs w:val="32"/>
          <w:cs/>
        </w:rPr>
        <w:t xml:space="preserve">้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lastRenderedPageBreak/>
        <w:t>ศาสนิกประพฤติปฏิบัติตนตามหลักธรรมทางศาสนา โดยใหมุงกระทำ แตความดีและละเวนการกระทำความชั่ว</w:t>
      </w:r>
      <w:r w:rsidR="000C731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ทั้งปวง ซึ่งเปนคำสอนรวมกันของทุกศาสนาที่มนุษยพึงปฏิบัติ ตอเพื่อนมนุษย ไดแก (๑) ขอปฏ</w:t>
      </w:r>
      <w:r w:rsidR="000C731A">
        <w:rPr>
          <w:rFonts w:ascii="TH SarabunPSK" w:hAnsi="TH SarabunPSK" w:cs="TH SarabunPSK"/>
          <w:sz w:val="32"/>
          <w:szCs w:val="32"/>
          <w:cs/>
        </w:rPr>
        <w:t xml:space="preserve">ิบัติที่พึงละเวน </w:t>
      </w:r>
      <w:r w:rsidR="000C731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C731A">
        <w:rPr>
          <w:rFonts w:ascii="TH SarabunPSK" w:hAnsi="TH SarabunPSK" w:cs="TH SarabunPSK"/>
          <w:sz w:val="32"/>
          <w:szCs w:val="32"/>
          <w:cs/>
        </w:rPr>
        <w:t>เช</w:t>
      </w:r>
      <w:r w:rsidR="000C731A">
        <w:rPr>
          <w:rFonts w:ascii="TH SarabunPSK" w:hAnsi="TH SarabunPSK" w:cs="TH SarabunPSK" w:hint="cs"/>
          <w:sz w:val="32"/>
          <w:szCs w:val="32"/>
          <w:cs/>
        </w:rPr>
        <w:t>่</w:t>
      </w:r>
      <w:r w:rsidR="000C731A">
        <w:rPr>
          <w:rFonts w:ascii="TH SarabunPSK" w:hAnsi="TH SarabunPSK" w:cs="TH SarabunPSK"/>
          <w:sz w:val="32"/>
          <w:szCs w:val="32"/>
          <w:cs/>
        </w:rPr>
        <w:t>น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พระพทุธศาสนาสอน</w:t>
      </w:r>
      <w:r w:rsidR="000C731A">
        <w:rPr>
          <w:rFonts w:ascii="TH SarabunPSK" w:hAnsi="TH SarabunPSK" w:cs="TH SarabunPSK" w:hint="cs"/>
          <w:sz w:val="32"/>
          <w:szCs w:val="32"/>
          <w:cs/>
        </w:rPr>
        <w:t>เรื่องศีล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 ๕ และ (๒) ความประพฤติที่พึงปฏิบัติ เชน พระพุทธศาสนาสอนเรื่องธรรม ๕ ประการ เมื่อพิจารณาลักษณะดังกลาวจึงมีความเปน </w:t>
      </w:r>
      <w:r w:rsidR="005139A2" w:rsidRPr="005139A2">
        <w:rPr>
          <w:rFonts w:ascii="TH SarabunPSK" w:hAnsi="TH SarabunPSK" w:cs="TH SarabunPSK"/>
          <w:sz w:val="32"/>
          <w:szCs w:val="32"/>
        </w:rPr>
        <w:t>“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คุณธรรมสากล</w:t>
      </w:r>
      <w:r w:rsidR="005139A2" w:rsidRPr="005139A2">
        <w:rPr>
          <w:rFonts w:ascii="TH SarabunPSK" w:hAnsi="TH SarabunPSK" w:cs="TH SarabunPSK"/>
          <w:sz w:val="32"/>
          <w:szCs w:val="32"/>
        </w:rPr>
        <w:t>” (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ศรุต นาควัชระ</w:t>
      </w:r>
      <w:r w:rsidR="005139A2" w:rsidRPr="005139A2">
        <w:rPr>
          <w:rFonts w:ascii="TH SarabunPSK" w:hAnsi="TH SarabunPSK" w:cs="TH SarabunPSK"/>
          <w:sz w:val="32"/>
          <w:szCs w:val="32"/>
        </w:rPr>
        <w:t xml:space="preserve">,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๒๕๕๘)     </w:t>
      </w:r>
    </w:p>
    <w:p w:rsidR="00367CF5" w:rsidRDefault="009549BC" w:rsidP="009549BC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ศาสนา</w:t>
      </w:r>
      <w:r>
        <w:rPr>
          <w:rFonts w:ascii="TH SarabunPSK" w:hAnsi="TH SarabunPSK" w:cs="TH SarabunPSK" w:hint="cs"/>
          <w:sz w:val="32"/>
          <w:szCs w:val="32"/>
          <w:cs/>
        </w:rPr>
        <w:t>เป็นสิ่ง</w:t>
      </w:r>
      <w:r w:rsidR="00D7627B">
        <w:rPr>
          <w:rFonts w:ascii="TH SarabunPSK" w:hAnsi="TH SarabunPSK" w:cs="TH SarabunPSK" w:hint="cs"/>
          <w:sz w:val="32"/>
          <w:szCs w:val="32"/>
          <w:cs/>
        </w:rPr>
        <w:t>ที่มีมาช้านาน ในระยะแรกศาสนาเป็น</w:t>
      </w:r>
      <w:r>
        <w:rPr>
          <w:rFonts w:ascii="TH SarabunPSK" w:hAnsi="TH SarabunPSK" w:cs="TH SarabunPSK" w:hint="cs"/>
          <w:sz w:val="32"/>
          <w:szCs w:val="32"/>
          <w:cs/>
        </w:rPr>
        <w:t>สิ่งที่กำหนดขึ้นมา</w:t>
      </w:r>
      <w:r w:rsidR="00D7627B">
        <w:rPr>
          <w:rFonts w:ascii="TH SarabunPSK" w:hAnsi="TH SarabunPSK" w:cs="TH SarabunPSK" w:hint="cs"/>
          <w:sz w:val="32"/>
          <w:szCs w:val="32"/>
          <w:cs/>
        </w:rPr>
        <w:t xml:space="preserve"> เพื่อขจัดความหวาดกลัวสิ่งต่าง ๆ ที่ล้อมรอบตัวของมนุษย์ คิดว่าปรากฎการณ์ทางธรรมชาติ</w:t>
      </w:r>
      <w:r w:rsidR="00A37CC2">
        <w:rPr>
          <w:rFonts w:ascii="TH SarabunPSK" w:hAnsi="TH SarabunPSK" w:cs="TH SarabunPSK" w:hint="cs"/>
          <w:sz w:val="32"/>
          <w:szCs w:val="32"/>
          <w:cs/>
        </w:rPr>
        <w:t>ที่เกิดขึ้นมาจากการกระทำของผู้มีฤทธิ์มากกว่าตน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 เมื่อมนุษยเริ่มเรียนรูธรรมชาติมากขึ้น และเกิดเปนศาสนาที่มีเหตุผลเขามาเปนแบบแผนและเปนแนวทางในการ ดำเนินชีวิต ความเชื่อศรัทธาในกิจกรรมหรือพิธีกรรมตาง ๆ ของแตละศาสนาก็กลายมาเปนประเพณี วัฒนธรรม </w:t>
      </w:r>
      <w:r w:rsidR="000C731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ที่ทำสืบตอกันมาเปนระยะเวลายาวนาน ดังนั้น ศาสนาทุกศาสนา จึงเปนที่พึ่งทางใจของมนุษย มีหลักธรรม</w:t>
      </w:r>
      <w:r w:rsidR="000C731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คำสั่งสอนที่มุงหมายสั่งสอนใหคนที่เปนสมาชิกในสังคมเปนคนดี มีคุณธรรม มีเหตุผลและศรัทธาในความถูกตอง มีพิธีกรรม และเครื่องหมายหรือสัญลักษณที่บงบอกถึงความเปนศาสนานั้น ๆ บุคคลไมวาจะอยูในฐานะบทบาทใดจะตองยึด หลักธรรมในการดำเนินชีวิต เพราะธรรมหรือหลักคำสอนจะชวยแกปญหาและอุปสรรคตาง ๆ ได อีกทั้งจะทำให ทุกคนอยูรวมกันไดอยางสันติ    </w:t>
      </w:r>
    </w:p>
    <w:p w:rsidR="00367CF5" w:rsidRDefault="00367CF5" w:rsidP="00367CF5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ศาสนาเปนเรื่องของจิตใจและอารมณ สามารถจูงใจและผูกใจคนไวไดอยางแนนแฟน มนุษย </w:t>
      </w:r>
      <w:r w:rsidR="009805D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จะนำศาสนาที่ตนนับถือติดตัวไปปฏิบัติหรือเผยแพรในที่ใหม ศาสนาไมใชของที่อยูกับที่แตจะอยูตรงที่หนึ่งที่ใด </w:t>
      </w:r>
      <w:r w:rsidR="009805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ก็ตอเมื่อมนุษยยังไมอพยพไปไหน บุคคลที่เกิดมาในศาสนาใดก็จะนับถือศาสนานั้น และมีความประพฤติคลายกับ บคุคล</w:t>
      </w:r>
      <w:r w:rsidR="009805D1">
        <w:rPr>
          <w:rFonts w:ascii="TH SarabunPSK" w:hAnsi="TH SarabunPSK" w:cs="TH SarabunPSK" w:hint="cs"/>
          <w:sz w:val="32"/>
          <w:szCs w:val="32"/>
          <w:cs/>
        </w:rPr>
        <w:t>ที่นับถือศาสนานั้น ๆ เช่น เด็กฝรั่งที่ถูกเลี้ยงดูแบบไทยและให้นับถือศาสนาพุทธ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05D1">
        <w:rPr>
          <w:rFonts w:ascii="TH SarabunPSK" w:hAnsi="TH SarabunPSK" w:cs="TH SarabunPSK" w:hint="cs"/>
          <w:sz w:val="32"/>
          <w:szCs w:val="32"/>
          <w:cs/>
        </w:rPr>
        <w:t>ก็จะมีพฤติกรรมและความคิดอ่าน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ไปในแบบไทย ๆ เปนตน ศาสนาจึงมีอิทธิพลตอความเปนอยูของคนในสังคม โดยเฉพาะหลักธรรมที่</w:t>
      </w:r>
      <w:r w:rsidR="009805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เปนพื้นฐาน สำคัญของการดำเนินชีวิตซึ่งทุกศาสนามีความสอดคลองกัน โดยการยึดมั่นในการทำความดีและ</w:t>
      </w:r>
      <w:r w:rsidR="009805D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ละเวนการกระทำ ความชั่ว ความสอดคลองกันของหลักธรรมข</w:t>
      </w:r>
      <w:r>
        <w:rPr>
          <w:rFonts w:ascii="TH SarabunPSK" w:hAnsi="TH SarabunPSK" w:cs="TH SarabunPSK"/>
          <w:sz w:val="32"/>
          <w:szCs w:val="32"/>
          <w:cs/>
        </w:rPr>
        <w:t>องแตละศาสนาทำใหบุคคลเขาใจกัน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อยูรวมกันในสังคมไดอยางสันติสุข    </w:t>
      </w:r>
    </w:p>
    <w:p w:rsidR="005139A2" w:rsidRDefault="00367CF5" w:rsidP="00367CF5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ดังนั้น แกนแทของความดีคือการนำหลัก </w:t>
      </w:r>
      <w:r w:rsidR="005139A2" w:rsidRPr="005139A2">
        <w:rPr>
          <w:rFonts w:ascii="TH SarabunPSK" w:hAnsi="TH SarabunPSK" w:cs="TH SarabunPSK"/>
          <w:sz w:val="32"/>
          <w:szCs w:val="32"/>
        </w:rPr>
        <w:t>“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ธรรมะ</w:t>
      </w:r>
      <w:r w:rsidR="005139A2" w:rsidRPr="005139A2">
        <w:rPr>
          <w:rFonts w:ascii="TH SarabunPSK" w:hAnsi="TH SarabunPSK" w:cs="TH SarabunPSK"/>
          <w:sz w:val="32"/>
          <w:szCs w:val="32"/>
        </w:rPr>
        <w:t xml:space="preserve">”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ไมวาจะเปนของศาสนาใดมายึดถือปฏิบัติ เพื่อใหเปนคน </w:t>
      </w:r>
      <w:r w:rsidR="005139A2" w:rsidRPr="005139A2">
        <w:rPr>
          <w:rFonts w:ascii="TH SarabunPSK" w:hAnsi="TH SarabunPSK" w:cs="TH SarabunPSK"/>
          <w:sz w:val="32"/>
          <w:szCs w:val="32"/>
        </w:rPr>
        <w:t>“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คิดดี ทำดี ทำถูกตอง</w:t>
      </w:r>
      <w:r w:rsidR="005139A2" w:rsidRPr="005139A2">
        <w:rPr>
          <w:rFonts w:ascii="TH SarabunPSK" w:hAnsi="TH SarabunPSK" w:cs="TH SarabunPSK"/>
          <w:sz w:val="32"/>
          <w:szCs w:val="32"/>
        </w:rPr>
        <w:t xml:space="preserve">”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จนเปนธรรมชาติหรือลักษณะนิสัย เพราะ </w:t>
      </w:r>
      <w:r w:rsidR="005139A2" w:rsidRPr="005139A2">
        <w:rPr>
          <w:rFonts w:ascii="TH SarabunPSK" w:hAnsi="TH SarabunPSK" w:cs="TH SarabunPSK"/>
          <w:sz w:val="32"/>
          <w:szCs w:val="32"/>
        </w:rPr>
        <w:t>“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ธรรมะ</w:t>
      </w:r>
      <w:r w:rsidR="005139A2" w:rsidRPr="005139A2">
        <w:rPr>
          <w:rFonts w:ascii="TH SarabunPSK" w:hAnsi="TH SarabunPSK" w:cs="TH SarabunPSK"/>
          <w:sz w:val="32"/>
          <w:szCs w:val="32"/>
        </w:rPr>
        <w:t xml:space="preserve">”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ที่ทุกศาสนาสอน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เชน ความซื่อตรง ความเมตตากรุณาตอเพื่อนมนุษย การไมละเมิดสิ่งของและสิทธิผูอื่นโดยเฉพาะกามคุณ </w:t>
      </w:r>
      <w:r w:rsidR="000C731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การรักษาใหตนเองมีสติสัมปชัญญะเพื่อใหละเวนการกระทำความไมดี ฯลฯ ลวนแตเปนสิ่งที่สรางใหคน </w:t>
      </w:r>
      <w:r w:rsidR="005139A2" w:rsidRPr="005139A2">
        <w:rPr>
          <w:rFonts w:ascii="TH SarabunPSK" w:hAnsi="TH SarabunPSK" w:cs="TH SarabunPSK"/>
          <w:sz w:val="32"/>
          <w:szCs w:val="32"/>
        </w:rPr>
        <w:t>“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คิดดี</w:t>
      </w:r>
      <w:r w:rsidR="005139A2" w:rsidRPr="005139A2">
        <w:rPr>
          <w:rFonts w:ascii="TH SarabunPSK" w:hAnsi="TH SarabunPSK" w:cs="TH SarabunPSK"/>
          <w:sz w:val="32"/>
          <w:szCs w:val="32"/>
        </w:rPr>
        <w:t xml:space="preserve">”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ทั้งสิ้น  เมื่อเปนคน </w:t>
      </w:r>
      <w:r w:rsidR="005139A2" w:rsidRPr="005139A2">
        <w:rPr>
          <w:rFonts w:ascii="TH SarabunPSK" w:hAnsi="TH SarabunPSK" w:cs="TH SarabunPSK"/>
          <w:sz w:val="32"/>
          <w:szCs w:val="32"/>
        </w:rPr>
        <w:t>“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คิดดี</w:t>
      </w:r>
      <w:r w:rsidR="005139A2" w:rsidRPr="005139A2">
        <w:rPr>
          <w:rFonts w:ascii="TH SarabunPSK" w:hAnsi="TH SarabunPSK" w:cs="TH SarabunPSK"/>
          <w:sz w:val="32"/>
          <w:szCs w:val="32"/>
        </w:rPr>
        <w:t xml:space="preserve">”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ก็จะ </w:t>
      </w:r>
      <w:r w:rsidR="005139A2" w:rsidRPr="005139A2">
        <w:rPr>
          <w:rFonts w:ascii="TH SarabunPSK" w:hAnsi="TH SarabunPSK" w:cs="TH SarabunPSK"/>
          <w:sz w:val="32"/>
          <w:szCs w:val="32"/>
        </w:rPr>
        <w:t>“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ทำดี</w:t>
      </w:r>
      <w:r w:rsidR="005139A2" w:rsidRPr="005139A2">
        <w:rPr>
          <w:rFonts w:ascii="TH SarabunPSK" w:hAnsi="TH SarabunPSK" w:cs="TH SarabunPSK"/>
          <w:sz w:val="32"/>
          <w:szCs w:val="32"/>
        </w:rPr>
        <w:t xml:space="preserve">”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กอใหเกิดประโยชนตอสวนรวมและสังคม จึงสงผลใหสังคมและประเทศชาติ เจริญกาวหนาอยางยั่งยืน ซึ่งนับไดวาเปนการทำในสิ่งที่ </w:t>
      </w:r>
      <w:r w:rsidR="005139A2" w:rsidRPr="005139A2">
        <w:rPr>
          <w:rFonts w:ascii="TH SarabunPSK" w:hAnsi="TH SarabunPSK" w:cs="TH SarabunPSK"/>
          <w:sz w:val="32"/>
          <w:szCs w:val="32"/>
        </w:rPr>
        <w:t>“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ถูกตอง</w:t>
      </w:r>
      <w:r w:rsidR="005139A2" w:rsidRPr="005139A2">
        <w:rPr>
          <w:rFonts w:ascii="TH SarabunPSK" w:hAnsi="TH SarabunPSK" w:cs="TH SarabunPSK"/>
          <w:sz w:val="32"/>
          <w:szCs w:val="32"/>
        </w:rPr>
        <w:t>” (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วีรวิท คงศักดิ์</w:t>
      </w:r>
      <w:r w:rsidR="005139A2" w:rsidRPr="005139A2">
        <w:rPr>
          <w:rFonts w:ascii="TH SarabunPSK" w:hAnsi="TH SarabunPSK" w:cs="TH SarabunPSK"/>
          <w:sz w:val="32"/>
          <w:szCs w:val="32"/>
        </w:rPr>
        <w:t xml:space="preserve">,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๒๕๕๕)</w:t>
      </w:r>
    </w:p>
    <w:p w:rsidR="00367CF5" w:rsidRDefault="00367CF5" w:rsidP="00367CF5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139A2" w:rsidRPr="00367CF5">
        <w:rPr>
          <w:rFonts w:ascii="TH SarabunPSK" w:hAnsi="TH SarabunPSK" w:cs="TH SarabunPSK"/>
          <w:b/>
          <w:bCs/>
          <w:sz w:val="32"/>
          <w:szCs w:val="32"/>
          <w:cs/>
        </w:rPr>
        <w:t>๒.๕.๒</w:t>
      </w:r>
      <w:r w:rsidR="005139A2" w:rsidRPr="00367CF5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การนอมนำหลักปรัชญาของเศรษฐกิจพอเพี</w:t>
      </w:r>
      <w:r w:rsidRPr="00367CF5">
        <w:rPr>
          <w:rFonts w:ascii="TH SarabunPSK" w:hAnsi="TH SarabunPSK" w:cs="TH SarabunPSK"/>
          <w:b/>
          <w:bCs/>
          <w:sz w:val="32"/>
          <w:szCs w:val="32"/>
          <w:cs/>
        </w:rPr>
        <w:t>ยงในพระราชดำรัสของพระบาทสมเด็จ</w:t>
      </w:r>
      <w:r w:rsidR="005139A2" w:rsidRPr="00367CF5">
        <w:rPr>
          <w:rFonts w:ascii="TH SarabunPSK" w:hAnsi="TH SarabunPSK" w:cs="TH SarabunPSK"/>
          <w:b/>
          <w:bCs/>
          <w:sz w:val="32"/>
          <w:szCs w:val="32"/>
          <w:cs/>
        </w:rPr>
        <w:t>พระเจาอยู่หัว</w:t>
      </w:r>
      <w:r w:rsidR="00506E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(รัชกาลที่ ๙)</w:t>
      </w:r>
      <w:r w:rsidR="000C73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มาเปนหลักในการพัฒนาคุณภาพชีวิตใหสามารถดำเนินชีวิตอยางมั่นคง บนพื้นฐานของการ พึ่งพาตนเอง ความพอมีพอกิน การรูจักพอประมาณ และการคำนึงถึงความ</w:t>
      </w:r>
      <w:r>
        <w:rPr>
          <w:rFonts w:ascii="TH SarabunPSK" w:hAnsi="TH SarabunPSK" w:cs="TH SarabunPSK"/>
          <w:sz w:val="32"/>
          <w:szCs w:val="32"/>
          <w:cs/>
        </w:rPr>
        <w:t>มีเหตุผลโดยยึดหลัก</w:t>
      </w:r>
      <w:r w:rsidR="000C731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 xml:space="preserve">ทางสายกลาง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หลักปรัชญาของเศรษฐกิจพอเพียงนี้ ไดรับการเชิดชูสูงสุดจากองคการสหประชาชาติ (</w:t>
      </w:r>
      <w:r w:rsidR="005139A2" w:rsidRPr="005139A2">
        <w:rPr>
          <w:rFonts w:ascii="TH SarabunPSK" w:hAnsi="TH SarabunPSK" w:cs="TH SarabunPSK"/>
          <w:sz w:val="32"/>
          <w:szCs w:val="32"/>
        </w:rPr>
        <w:t xml:space="preserve">UN)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โดย</w:t>
      </w:r>
      <w:r w:rsidR="000C73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นายโคฟ อันนัน ในฐานะเลขาธิการองคการสหประชาชาติ ไดทูลเกลาฯ ถวายรางวัล </w:t>
      </w:r>
      <w:r w:rsidR="005139A2" w:rsidRPr="005139A2">
        <w:rPr>
          <w:rFonts w:ascii="TH SarabunPSK" w:hAnsi="TH SarabunPSK" w:cs="TH SarabunPSK"/>
          <w:sz w:val="32"/>
          <w:szCs w:val="32"/>
        </w:rPr>
        <w:t xml:space="preserve">The Human Development Lifetime Achievement Award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แดพระบาทสมเด็จพระเจาอยูหัว เมื่อวันที่ ๒๖ พฤษภาคม ๒๕๔๙ และไดมีปาฐกถาถึงหลักปรัชญาของเศรษฐกิจพอเพียงวาเปนปรัชญาที่สามารถเริ่มไดจาก</w:t>
      </w:r>
      <w:r w:rsidR="000C731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การสรางภูมิคุมกัน ความประพฤติของตนเอง โดยที่องคการสหปร</w:t>
      </w:r>
      <w:r w:rsidR="000C731A">
        <w:rPr>
          <w:rFonts w:ascii="TH SarabunPSK" w:hAnsi="TH SarabunPSK" w:cs="TH SarabunPSK"/>
          <w:sz w:val="32"/>
          <w:szCs w:val="32"/>
          <w:cs/>
        </w:rPr>
        <w:t>ะชาชาติไดสนับสนุนใหประเทศตาง</w:t>
      </w:r>
      <w:r w:rsidR="000C73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0C731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ที่เปนสมาชิก ๑๖๖ ประเทศ ยึดเปนแนวทางสูการพ</w:t>
      </w:r>
      <w:r w:rsidR="000C731A">
        <w:rPr>
          <w:rFonts w:ascii="TH SarabunPSK" w:hAnsi="TH SarabunPSK" w:cs="TH SarabunPSK"/>
          <w:sz w:val="32"/>
          <w:szCs w:val="32"/>
          <w:cs/>
        </w:rPr>
        <w:t>ัฒนาประเทศแบบยั่งยืน นอกจากนั้น</w:t>
      </w:r>
      <w:r w:rsidR="000C731A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ปรัชญาเศรษฐกิจ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lastRenderedPageBreak/>
        <w:t xml:space="preserve">พอเพียงยังไดรับการยกยองจาก ตางประเทศวาเปนมาตรการปองกันการทุจริตคอรรัปชันที่ไดผล เนื่องจากสามารถหยุดความโลภได    </w:t>
      </w:r>
    </w:p>
    <w:p w:rsidR="00367CF5" w:rsidRDefault="00367CF5" w:rsidP="00367CF5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แนวคิด</w:t>
      </w:r>
      <w:r w:rsidR="000C731A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ปรัชญาเศรษฐกิจพอเพียงในพระบาทสมเด็จพระเจาอยูรัชกาลที่ ๙ นี้ เปนปรัชญา </w:t>
      </w:r>
      <w:r w:rsidR="00C03A5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ที่ชี้แนะแนวทางการดำรงอยูและปฏิบัติตนดวยวิถีชีวิต ความรูควบคูคุณธรรม มีความอดทน อดกลั้น อดออม ดำรงไว ซึ่งความซื่อสัตยสุจริต โดยมีพื้นฐานมาจากชีวิตดั้งเดิมของสังคมไทย สามารถนำมาประยุกตใชไดตลอดเวลา และ เปนการมองโลกเชิงระบบที่มีการเปลี่ยนแปลงอยูตลอดเวลา มุงเนนการรอดพนจากภัยและวิกฤติ เพื่อความมั่นคง และความยั่งยืนของการพัฒนา และนับวาเปนแนวคิดสำคัญที่สุดในการสอนคน สามารถนำมาประยุกตใชกับ การปฏิบัติตนไดในทุกระดับ โดยเนนการปฏิบัติบนทางสายกลาง และการพัฒนาอยางเปนขั้นตอน     </w:t>
      </w:r>
    </w:p>
    <w:p w:rsidR="00367CF5" w:rsidRDefault="00367CF5" w:rsidP="00367CF5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สำหรับคำนิยามความพอเพียงจะตองประกอบดวย ๓ คุณลักษณะพรอม ๆ กัน คือ  (๑) ความพอประมาณ หมายถึง ความพอดีที่ไมนอยเกินไปและไมมากเกินไป โดยไมเบียดเบียนตนเองและผูอื่น เชน การผลิตและการบริโภคที่อยูในระดับพอประมาณ (๒) ความมีเหตุผล หมายถึง การตัดสินใจเกี่ยวกับระดับของ ความพอเพียงนั้นจะตองเปนไปอยางมีเหตุผล โดยพิจารณาจากเหตุปจจัยที่เกี่ยวของตลอดจนคำนึงถึงผลที่คาดวา จะเกิดขึ้นจากการกระทำนั้น ๆ อยางรอบคอบและ (๓) การมีภูมิคุมกันที่ดีในตัว หมายถึง การเตรียมตัวใหพรอมรับ ผลกระทบและการเปลี่ยนแปลงดานตาง ๆ ที่จะเกิดขึ้น โดยคำนึงถึงความเปนไปไดของสถานการณตาง ๆ ที่คาดวา จะเกิดขึ้นในอนาคตทั้งใกลและไกล    </w:t>
      </w:r>
    </w:p>
    <w:p w:rsidR="00367CF5" w:rsidRDefault="00367CF5" w:rsidP="00367CF5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สวนเงื่อนไขการตัดสินใจและการดำเนินกิจกรรมตาง ๆ ใหอยูในระดับพอเพียงนั้น ตองอาศัย  ทั้งความรูและคุณธรรมเปนพื้นฐาน กลาวคือ (๑) เงื่อนไขความรู ประกอบดวย ความรอบรูเกี่ยวกับวิชาการตาง ๆ  ที่เกี่ยวของอยางรอบดาน ความรอบคอบที่จะนำความรูเหลานั้นมาพิจารณาใหเชื่อมโยงกัน เพื่อประกอบการวางแผน และความระมัดระวังในขั้นปฏิบัติ (๒) เงื่อนไขคุณธรรมที่จะตองเสริมสราง ประกอบดวย มีความตระหนักในคุณธรรม มีความชื่อสัตยสุจริต และมีความอดทน มีความพากเพียร ใชสติปญญาในการดำเนินชีวิต     </w:t>
      </w:r>
    </w:p>
    <w:p w:rsidR="005139A2" w:rsidRDefault="00367CF5" w:rsidP="00367CF5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แนวทางปฏิบัติ/ผลที่คาดวาจะไดรับ จากการนำปรัชญาของเศรษฐกิจพอเพียงมาประยุกตใช คือ การพัฒนาที่สมดุลและยั่งยืน พรอมรับตอการเปลี่ยนแปลงในทุกดานทั้งดานเศรษฐกิจ สังคม สิ่งแวดลอม ความรู และเทคโนโลยี</w:t>
      </w:r>
    </w:p>
    <w:p w:rsidR="00367CF5" w:rsidRPr="00367CF5" w:rsidRDefault="00367CF5" w:rsidP="00367CF5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๒.๕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066E3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39A2" w:rsidRPr="00367CF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การดำรงชีวิตตามวิถีวัฒนธรรมไทยที่ดีงาม </w:t>
      </w:r>
    </w:p>
    <w:p w:rsidR="00367CF5" w:rsidRDefault="00367CF5" w:rsidP="00367CF5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มีความเอื้ออาทร รักและแบงปน</w:t>
      </w:r>
      <w:r>
        <w:rPr>
          <w:rFonts w:ascii="TH SarabunPSK" w:hAnsi="TH SarabunPSK" w:cs="TH SarabunPSK"/>
          <w:sz w:val="32"/>
          <w:szCs w:val="32"/>
          <w:cs/>
        </w:rPr>
        <w:t xml:space="preserve"> มีจิตอาสา ปฏบิตัติามประเพณทีดี</w:t>
      </w:r>
      <w:r>
        <w:rPr>
          <w:rFonts w:ascii="TH SarabunPSK" w:hAnsi="TH SarabunPSK" w:cs="TH SarabunPSK" w:hint="cs"/>
          <w:sz w:val="32"/>
          <w:szCs w:val="32"/>
          <w:cs/>
        </w:rPr>
        <w:t>งา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มของไทย และ</w:t>
      </w:r>
      <w:r>
        <w:rPr>
          <w:rFonts w:ascii="TH SarabunPSK" w:hAnsi="TH SarabunPSK" w:cs="TH SarabunPSK" w:hint="cs"/>
          <w:sz w:val="32"/>
          <w:szCs w:val="32"/>
          <w:cs/>
        </w:rPr>
        <w:t>มีการถ่ายทอดภูมิปัญญาของท้องถิ่นสู่การปฏิบัติในชีวิตประจำวันของ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ของคนไทย    คำวา </w:t>
      </w:r>
      <w:r w:rsidR="005139A2" w:rsidRPr="005139A2">
        <w:rPr>
          <w:rFonts w:ascii="TH SarabunPSK" w:hAnsi="TH SarabunPSK" w:cs="TH SarabunPSK"/>
          <w:sz w:val="32"/>
          <w:szCs w:val="32"/>
        </w:rPr>
        <w:t>“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วัฒนธรรม</w:t>
      </w:r>
      <w:r w:rsidR="005139A2" w:rsidRPr="005139A2">
        <w:rPr>
          <w:rFonts w:ascii="TH SarabunPSK" w:hAnsi="TH SarabunPSK" w:cs="TH SarabunPSK"/>
          <w:sz w:val="32"/>
          <w:szCs w:val="32"/>
        </w:rPr>
        <w:t xml:space="preserve">”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แบบแผนของการประพฤติปฏิบัติของผูคนในสังคมที่ไดรับ การสั่งสมจากรุนตอรุน ซึ่งแสดงออกในรูปของสัญลักษณที่บงบอกถึงความคิด สติปญญา รวมทั้งระบบคุณธรรม  ซึ่งสัญลักษณที่แสดงออกอาจอยูในรูปแบบที่จับตองได </w:t>
      </w:r>
      <w:r w:rsidR="00C03A5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เชน ภาษา การแตงกาย เทคโนโลยี ศิลปะ กิริยาทาทาง  และรูปแบบที่จับตองไมได เชน ความคิด ความเชื่อ </w:t>
      </w:r>
      <w:r w:rsidR="00C03A5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คานิยม อยางไรก็ตาม สัญลักษณทั้งที่จับตองไดและจับตองไมได มีความสัมพันธกันอยางใกลชิด เนื่องจากสิ่งที่</w:t>
      </w:r>
      <w:r w:rsidR="00C03A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จับตองได มักมีความหมายหรือระบบคุณคาอยูเบื้องหลัง     </w:t>
      </w:r>
    </w:p>
    <w:p w:rsidR="00367CF5" w:rsidRDefault="00367CF5" w:rsidP="00367CF5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ในสังคมไทย วัฒนธรรมไดถูกใหความสำคัญอยางเปนรูปธรรมโดยรัฐบาลไดออกพระราชบัญญัติ บำรุงวัฒนธรรมแหงชาติ พ.ศ. ๒๔๘๓ โดยกำหนดความหมายของ </w:t>
      </w:r>
      <w:r w:rsidR="005139A2" w:rsidRPr="005139A2">
        <w:rPr>
          <w:rFonts w:ascii="TH SarabunPSK" w:hAnsi="TH SarabunPSK" w:cs="TH SarabunPSK"/>
          <w:sz w:val="32"/>
          <w:szCs w:val="32"/>
        </w:rPr>
        <w:t>“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วัฒนธรรม</w:t>
      </w:r>
      <w:r w:rsidR="005139A2" w:rsidRPr="005139A2">
        <w:rPr>
          <w:rFonts w:ascii="TH SarabunPSK" w:hAnsi="TH SarabunPSK" w:cs="TH SarabunPSK"/>
          <w:sz w:val="32"/>
          <w:szCs w:val="32"/>
        </w:rPr>
        <w:t xml:space="preserve">”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วาหมายถึง ลักษณะที่แสดง ความเจริญงอกงาม ความเปนระเบียบอันดีงาม ความกลมเกลียวกาวหนาของชาติ และศีลธรรมอันดีของประชาชน และกำหนดใหประชาชนชาวไทยมีหนาที่ตองปฏิบัติตามวัฒนธรรมแหงชาติ ตองผดุงสงเสริมความเจริญกาวหนา </w:t>
      </w:r>
      <w:r w:rsidR="00C03A5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ของชาติ รักษาไวซึ่งวัฒนธรรมตามประเพณีที่ดีและชวยปรับปรุงบำรุงใหดีขึ้นตามสมัย อีกทั้งพระราชบัญญัติบำรุง วัฒนธรรมแหงชาติ ฉบับที่ ๒ พ.ศ. ๒๔๘๕ มีสาระสำคัญที่กำหนดวัฒนธรรม ที่ประชาชนชาวไทยตองปฏิบัติใหเกิด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lastRenderedPageBreak/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เป็นระเบียบเรียบร้อยต่าง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 ๆ ได</w:t>
      </w:r>
      <w:r>
        <w:rPr>
          <w:rFonts w:ascii="TH SarabunPSK" w:hAnsi="TH SarabunPSK" w:cs="TH SarabunPSK" w:hint="cs"/>
          <w:sz w:val="32"/>
          <w:szCs w:val="32"/>
          <w:cs/>
        </w:rPr>
        <w:t>้แก่ การแต่งกาย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 จรรยาบรรณ และมารยาท</w:t>
      </w:r>
      <w:r>
        <w:rPr>
          <w:rFonts w:ascii="TH SarabunPSK" w:hAnsi="TH SarabunPSK" w:cs="TH SarabunPSK" w:hint="cs"/>
          <w:sz w:val="32"/>
          <w:szCs w:val="32"/>
          <w:cs/>
        </w:rPr>
        <w:t>การปฏิบัติตนและปฏิบัติ</w:t>
      </w:r>
      <w:r w:rsidR="00C03A5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ต่อบ้านเมือง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 สมรรถภาพ และมารยาทเกี่ยวกับวิธีดำเนินการงานอาชีพและความนิยมไทย    </w:t>
      </w:r>
    </w:p>
    <w:p w:rsidR="004D02F6" w:rsidRDefault="00367CF5" w:rsidP="004D02F6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สำหรับค่านิยมมีความเกี่ยวพันกับวัฒนธรรม เนื่องจากค่านิยมบาง</w:t>
      </w:r>
      <w:r w:rsidR="004D02F6">
        <w:rPr>
          <w:rFonts w:ascii="TH SarabunPSK" w:hAnsi="TH SarabunPSK" w:cs="TH SarabunPSK" w:hint="cs"/>
          <w:sz w:val="32"/>
          <w:szCs w:val="32"/>
          <w:cs/>
        </w:rPr>
        <w:t>อย่างได้สร้างแก่นของวัฒนธรรม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นั่นเอง เพราะฉะนั้นคานิยมจึงมีความสำคัญมากและมีผลกระทบถึงความเจริญหรือความเสื่อมของสังคม กลาวคือ สังคมที่มีคานิยมที่เหมาะสมและถูกตอง เชน สังคมใดยึดถือคานิยมเรื่องความซื่อสัตย ความขยันหมั่นเพียร  ความเสียสละ หรือความสามัคคี สังคมนั้นยอมจะเจริญกาวหนาแนนอน แตในทางกลับกัน สังคมใดมีคานิยม ที่ไมสนับสนุนความเจริญ เชน คานิยมที่เชื่อเรื่องโชคชะตาก็จะกอใหเกิดพฤติกรรมไมกระตือรือรนหรือเฉื่อยชา  ซึ่งจะเปนอุปสรรคในการพัฒนา เปนตน เพราะฉะนั้น การปลูกฝงคานิยมในสังคมจึงเปนสวนหนึ่งของวัฒนธรรม ซึ่งเปนตัวกำหนดพฤติกรรมของบุคคลในการดำเนินชีวิตระหวางสมาชิกในสังคมใหสอดคลองสัมพันธกัน เปนการ สรางภูมิคุมกัน และเปนการเสริมสรางความเปนปกแผนใหแกสังคม นอกจากนี้ คานิยมที่ดีงามยังเปนสิ่งที่สงเสริม เอกลักษณที่ดีงามใหแกคนในสังคม เชน การที่คนไทยเปนที่รูจักและจดจำไดงายของคนตางชาติตางภาษานั้น เนื่องจากคนไทยมีเสนหจากลักษณะที่เปนคน </w:t>
      </w:r>
      <w:r w:rsidR="005139A2" w:rsidRPr="005139A2">
        <w:rPr>
          <w:rFonts w:ascii="TH SarabunPSK" w:hAnsi="TH SarabunPSK" w:cs="TH SarabunPSK"/>
          <w:sz w:val="32"/>
          <w:szCs w:val="32"/>
        </w:rPr>
        <w:t>“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ยิ้ม</w:t>
      </w:r>
      <w:r w:rsidR="005139A2" w:rsidRPr="005139A2">
        <w:rPr>
          <w:rFonts w:ascii="TH SarabunPSK" w:hAnsi="TH SarabunPSK" w:cs="TH SarabunPSK"/>
          <w:sz w:val="32"/>
          <w:szCs w:val="32"/>
        </w:rPr>
        <w:t xml:space="preserve">”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งาย มีความออนนอมถอมตนแสดงออกดวยการ </w:t>
      </w:r>
      <w:r w:rsidR="005139A2" w:rsidRPr="005139A2">
        <w:rPr>
          <w:rFonts w:ascii="TH SarabunPSK" w:hAnsi="TH SarabunPSK" w:cs="TH SarabunPSK"/>
          <w:sz w:val="32"/>
          <w:szCs w:val="32"/>
        </w:rPr>
        <w:t>“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ไหว</w:t>
      </w:r>
      <w:r w:rsidR="005139A2" w:rsidRPr="005139A2">
        <w:rPr>
          <w:rFonts w:ascii="TH SarabunPSK" w:hAnsi="TH SarabunPSK" w:cs="TH SarabunPSK"/>
          <w:sz w:val="32"/>
          <w:szCs w:val="32"/>
        </w:rPr>
        <w:t xml:space="preserve">”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มีอัธยาศัยไมตรีดวยการกลาวคำทักทายวา </w:t>
      </w:r>
      <w:r w:rsidR="005139A2" w:rsidRPr="005139A2">
        <w:rPr>
          <w:rFonts w:ascii="TH SarabunPSK" w:hAnsi="TH SarabunPSK" w:cs="TH SarabunPSK"/>
          <w:sz w:val="32"/>
          <w:szCs w:val="32"/>
        </w:rPr>
        <w:t>“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สวัสดี</w:t>
      </w:r>
      <w:r w:rsidR="005139A2" w:rsidRPr="005139A2">
        <w:rPr>
          <w:rFonts w:ascii="TH SarabunPSK" w:hAnsi="TH SarabunPSK" w:cs="TH SarabunPSK"/>
          <w:sz w:val="32"/>
          <w:szCs w:val="32"/>
        </w:rPr>
        <w:t xml:space="preserve">”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ทุกครั้งที่พบกัน มีการกลาวคำวา </w:t>
      </w:r>
      <w:r w:rsidR="005139A2" w:rsidRPr="005139A2">
        <w:rPr>
          <w:rFonts w:ascii="TH SarabunPSK" w:hAnsi="TH SarabunPSK" w:cs="TH SarabunPSK"/>
          <w:sz w:val="32"/>
          <w:szCs w:val="32"/>
        </w:rPr>
        <w:t>“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ขอบคุณ</w:t>
      </w:r>
      <w:r w:rsidR="005139A2" w:rsidRPr="005139A2">
        <w:rPr>
          <w:rFonts w:ascii="TH SarabunPSK" w:hAnsi="TH SarabunPSK" w:cs="TH SarabunPSK"/>
          <w:sz w:val="32"/>
          <w:szCs w:val="32"/>
        </w:rPr>
        <w:t xml:space="preserve">”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เมื่อไดรับ ความเอื้ออาทรหรือน้ำใจจากบุคคลอื่น และกลาวคำวา </w:t>
      </w:r>
      <w:r w:rsidR="005139A2" w:rsidRPr="005139A2">
        <w:rPr>
          <w:rFonts w:ascii="TH SarabunPSK" w:hAnsi="TH SarabunPSK" w:cs="TH SarabunPSK"/>
          <w:sz w:val="32"/>
          <w:szCs w:val="32"/>
        </w:rPr>
        <w:t>“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ขอโทษ</w:t>
      </w:r>
      <w:r w:rsidR="005139A2" w:rsidRPr="005139A2">
        <w:rPr>
          <w:rFonts w:ascii="TH SarabunPSK" w:hAnsi="TH SarabunPSK" w:cs="TH SarabunPSK"/>
          <w:sz w:val="32"/>
          <w:szCs w:val="32"/>
        </w:rPr>
        <w:t xml:space="preserve">”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ตอบุคคลอื่นเมื่อทำสิ่งที่ไมดีออกไป เปนตน     </w:t>
      </w:r>
    </w:p>
    <w:p w:rsidR="005139A2" w:rsidRDefault="004D02F6" w:rsidP="004D02F6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ในยุคปจจุบันขอบเขตของคำวาวัฒนธรรมไดขยาย</w:t>
      </w:r>
      <w:r w:rsidR="00C03A58">
        <w:rPr>
          <w:rFonts w:ascii="TH SarabunPSK" w:hAnsi="TH SarabunPSK" w:cs="TH SarabunPSK"/>
          <w:sz w:val="32"/>
          <w:szCs w:val="32"/>
          <w:cs/>
        </w:rPr>
        <w:t>กวางขวางออกไป โดยองคการยูเนสโ</w:t>
      </w:r>
      <w:r w:rsidR="00C03A58">
        <w:rPr>
          <w:rFonts w:ascii="TH SarabunPSK" w:hAnsi="TH SarabunPSK" w:cs="TH SarabunPSK" w:hint="cs"/>
          <w:sz w:val="32"/>
          <w:szCs w:val="32"/>
          <w:cs/>
        </w:rPr>
        <w:t>ก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ไดให ความสำคัญกับความหลากหลายทางวัฒนธรรม ผลการประชุมเพื่อกำหนดนโยบายทางดานวัฒนธรรม ในป ๑๙๘๒ (พ.ศ. ๒๕๒๕) มุงใหประชาชนตระหนักในอัตลักษณทางดานวัฒนธรรม ลักษณะทางพหุนิยมดานวัฒนธรรม  </w:t>
      </w:r>
      <w:r w:rsidR="00C03A5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สิทธิในความแตกตาง และการรูจักเคารพวัฒนธรรมของคนอื่น รวมทั้งชนกลุมนอย บทบาทดังกลาวเปนบทบาท </w:t>
      </w:r>
      <w:r w:rsidR="00C03A5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ที่เรียกวา ขามพรมแดนของชาติ (</w:t>
      </w:r>
      <w:r w:rsidR="005139A2" w:rsidRPr="005139A2">
        <w:rPr>
          <w:rFonts w:ascii="TH SarabunPSK" w:hAnsi="TH SarabunPSK" w:cs="TH SarabunPSK"/>
          <w:sz w:val="32"/>
          <w:szCs w:val="32"/>
        </w:rPr>
        <w:t xml:space="preserve">UNESCO as an international body)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ซึ่งมีนัยของการอยูรวมกัน บนความ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แตกตางทางวัฒนธรรม</w:t>
      </w:r>
    </w:p>
    <w:p w:rsidR="005139A2" w:rsidRDefault="004D02F6" w:rsidP="004D02F6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จากความสำคัญของคำวาวัฒนธรรมดังกลาว วัฒนธรรมจึงเปนคำที่มีความหมายรวมกัน ของพฤติกรรมของคนในสังคม อันเปนเอกลักษณสำคัญที่โดดเดนเฉพาะตัว เปนสิ่งที่มีคุณคา เปนวิถีชีวิตของสังคม </w:t>
      </w:r>
      <w:r w:rsidR="00C03A5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>ที่สอดคลองกับสภาพแวดลอมธรรมชาติ วัฒนธรรมเกิดจากความรู ความคิด ภูมิปญญา ความเชื่อที่สั่งสมมายาวนาน และยอมรบัวาเปนสงิ่ดงีาม รวมทงั้ไดรบัการยอมรบัยดึถอืปฏบิตัสิบืตอกนัมา มคีวามสมัพนัธตอกนั ทำให</w:t>
      </w:r>
      <w:r w:rsidR="00C03A58">
        <w:rPr>
          <w:rFonts w:ascii="TH SarabunPSK" w:hAnsi="TH SarabunPSK" w:cs="TH SarabunPSK" w:hint="cs"/>
          <w:sz w:val="32"/>
          <w:szCs w:val="32"/>
          <w:cs/>
        </w:rPr>
        <w:t>้สังคม</w:t>
      </w:r>
      <w:r w:rsidR="005139A2" w:rsidRPr="005139A2">
        <w:rPr>
          <w:rFonts w:ascii="TH SarabunPSK" w:hAnsi="TH SarabunPSK" w:cs="TH SarabunPSK"/>
          <w:sz w:val="32"/>
          <w:szCs w:val="32"/>
          <w:cs/>
        </w:rPr>
        <w:t xml:space="preserve">ดำรงอยู ไดอยางมั่นคง การปรับเปลี่ยนวัฒนธรรมอยางรวดเร็วอยางขาดเหตุผล มิไดคำนึงถึงสภาพแวดลอมและขีด ความสามารถของสังคมในเรื่องที่เกี่ยวของยอมมีผลกระทบตอวิถีชีวิต ดังนั้น ความเขาใจ รูคุณคาและความเปนมาของ วัฒนธรรมของตนยอมจะทำใหสามารถพิจารณาความเหมาะสมที่จะดำรงรักษา หรือยอมรับการเปลี่ยนแปลงแกไข วัฒนธรรมบางอยางของตน โดยไมกระทบตอความมั่นคงทางสังคมที่รุนแรงเกินไป  </w:t>
      </w:r>
    </w:p>
    <w:p w:rsidR="005139A2" w:rsidRPr="007E4871" w:rsidRDefault="005139A2" w:rsidP="005139A2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sectPr w:rsidR="005139A2" w:rsidRPr="007E4871" w:rsidSect="008B7964">
      <w:headerReference w:type="default" r:id="rId8"/>
      <w:pgSz w:w="12240" w:h="15840"/>
      <w:pgMar w:top="1134" w:right="1134" w:bottom="851" w:left="1701" w:header="720" w:footer="720" w:gutter="0"/>
      <w:pgNumType w:fmt="thaiNumbers" w:start="3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F7E" w:rsidRDefault="002D4F7E" w:rsidP="00933752">
      <w:pPr>
        <w:spacing w:after="0" w:line="240" w:lineRule="auto"/>
      </w:pPr>
      <w:r>
        <w:separator/>
      </w:r>
    </w:p>
  </w:endnote>
  <w:endnote w:type="continuationSeparator" w:id="0">
    <w:p w:rsidR="002D4F7E" w:rsidRDefault="002D4F7E" w:rsidP="00933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TH Kodchasal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F7E" w:rsidRDefault="002D4F7E" w:rsidP="00933752">
      <w:pPr>
        <w:spacing w:after="0" w:line="240" w:lineRule="auto"/>
      </w:pPr>
      <w:r>
        <w:separator/>
      </w:r>
    </w:p>
  </w:footnote>
  <w:footnote w:type="continuationSeparator" w:id="0">
    <w:p w:rsidR="002D4F7E" w:rsidRDefault="002D4F7E" w:rsidP="00933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36279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B7964" w:rsidRPr="008B7964" w:rsidRDefault="008B7964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8B796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B796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B796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17AD8" w:rsidRPr="00017AD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๔๖</w:t>
        </w:r>
        <w:r w:rsidRPr="008B796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B7964" w:rsidRDefault="008B79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2A"/>
    <w:rsid w:val="00017AD8"/>
    <w:rsid w:val="00023D84"/>
    <w:rsid w:val="00031EC6"/>
    <w:rsid w:val="0005153D"/>
    <w:rsid w:val="0007082E"/>
    <w:rsid w:val="000C731A"/>
    <w:rsid w:val="000E4CEE"/>
    <w:rsid w:val="00125AAF"/>
    <w:rsid w:val="001845B7"/>
    <w:rsid w:val="001C06ED"/>
    <w:rsid w:val="001E788C"/>
    <w:rsid w:val="00211F5E"/>
    <w:rsid w:val="002C132D"/>
    <w:rsid w:val="002D4F7E"/>
    <w:rsid w:val="002D68C9"/>
    <w:rsid w:val="00322275"/>
    <w:rsid w:val="00367CF5"/>
    <w:rsid w:val="00380666"/>
    <w:rsid w:val="00383501"/>
    <w:rsid w:val="00384498"/>
    <w:rsid w:val="003D57D9"/>
    <w:rsid w:val="0040309F"/>
    <w:rsid w:val="00435016"/>
    <w:rsid w:val="004608E3"/>
    <w:rsid w:val="00493707"/>
    <w:rsid w:val="004B0E86"/>
    <w:rsid w:val="004D02F6"/>
    <w:rsid w:val="00506EBE"/>
    <w:rsid w:val="005139A2"/>
    <w:rsid w:val="00515903"/>
    <w:rsid w:val="0052753B"/>
    <w:rsid w:val="00547BD7"/>
    <w:rsid w:val="0057535D"/>
    <w:rsid w:val="005F5201"/>
    <w:rsid w:val="00634C2F"/>
    <w:rsid w:val="00662401"/>
    <w:rsid w:val="00686A0F"/>
    <w:rsid w:val="006B2EB8"/>
    <w:rsid w:val="006B420C"/>
    <w:rsid w:val="00701D51"/>
    <w:rsid w:val="00702F21"/>
    <w:rsid w:val="00752AD1"/>
    <w:rsid w:val="007535F6"/>
    <w:rsid w:val="00766DB1"/>
    <w:rsid w:val="00784435"/>
    <w:rsid w:val="007B7095"/>
    <w:rsid w:val="007C10A2"/>
    <w:rsid w:val="007C4DFA"/>
    <w:rsid w:val="007C6321"/>
    <w:rsid w:val="007D1355"/>
    <w:rsid w:val="007E4871"/>
    <w:rsid w:val="008363F3"/>
    <w:rsid w:val="00874A8B"/>
    <w:rsid w:val="00875DE6"/>
    <w:rsid w:val="00897EDE"/>
    <w:rsid w:val="008B7964"/>
    <w:rsid w:val="008D189D"/>
    <w:rsid w:val="008D19EB"/>
    <w:rsid w:val="008D79F6"/>
    <w:rsid w:val="008E2451"/>
    <w:rsid w:val="0090266E"/>
    <w:rsid w:val="00933752"/>
    <w:rsid w:val="009549BC"/>
    <w:rsid w:val="00966B2F"/>
    <w:rsid w:val="009805D1"/>
    <w:rsid w:val="009A1AC2"/>
    <w:rsid w:val="009A5440"/>
    <w:rsid w:val="00A14049"/>
    <w:rsid w:val="00A37CC2"/>
    <w:rsid w:val="00A53D70"/>
    <w:rsid w:val="00AE2879"/>
    <w:rsid w:val="00AF5294"/>
    <w:rsid w:val="00B031BB"/>
    <w:rsid w:val="00B34181"/>
    <w:rsid w:val="00B75718"/>
    <w:rsid w:val="00BE6643"/>
    <w:rsid w:val="00C03A58"/>
    <w:rsid w:val="00CE180C"/>
    <w:rsid w:val="00D01C83"/>
    <w:rsid w:val="00D066E3"/>
    <w:rsid w:val="00D527D8"/>
    <w:rsid w:val="00D63135"/>
    <w:rsid w:val="00D7627B"/>
    <w:rsid w:val="00DB704C"/>
    <w:rsid w:val="00DC2159"/>
    <w:rsid w:val="00DE2D0E"/>
    <w:rsid w:val="00DF69FE"/>
    <w:rsid w:val="00E15594"/>
    <w:rsid w:val="00E36C14"/>
    <w:rsid w:val="00E85B11"/>
    <w:rsid w:val="00EB43B7"/>
    <w:rsid w:val="00FB43BF"/>
    <w:rsid w:val="00FC5A0D"/>
    <w:rsid w:val="00FC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50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33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33752"/>
  </w:style>
  <w:style w:type="paragraph" w:styleId="a6">
    <w:name w:val="footer"/>
    <w:basedOn w:val="a"/>
    <w:link w:val="a7"/>
    <w:uiPriority w:val="99"/>
    <w:unhideWhenUsed/>
    <w:rsid w:val="00933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337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50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33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33752"/>
  </w:style>
  <w:style w:type="paragraph" w:styleId="a6">
    <w:name w:val="footer"/>
    <w:basedOn w:val="a"/>
    <w:link w:val="a7"/>
    <w:uiPriority w:val="99"/>
    <w:unhideWhenUsed/>
    <w:rsid w:val="00933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33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48A25-9746-4E4B-A713-564292F99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7964</Words>
  <Characters>45399</Characters>
  <Application>Microsoft Office Word</Application>
  <DocSecurity>0</DocSecurity>
  <Lines>378</Lines>
  <Paragraphs>106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M-Culture_300</dc:creator>
  <cp:lastModifiedBy>M-Culture_300</cp:lastModifiedBy>
  <cp:revision>3</cp:revision>
  <dcterms:created xsi:type="dcterms:W3CDTF">2017-04-11T01:40:00Z</dcterms:created>
  <dcterms:modified xsi:type="dcterms:W3CDTF">2017-04-16T13:27:00Z</dcterms:modified>
</cp:coreProperties>
</file>