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3C88" w14:textId="77777777" w:rsidR="00221DFA" w:rsidRDefault="00221DFA" w:rsidP="005363AB">
      <w:pPr>
        <w:pStyle w:val="a4"/>
        <w:tabs>
          <w:tab w:val="left" w:pos="426"/>
        </w:tabs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14:paraId="0CD2FD82" w14:textId="77777777" w:rsidR="00A27516" w:rsidRDefault="00221DFA" w:rsidP="00A27516">
      <w:pPr>
        <w:pStyle w:val="a4"/>
        <w:tabs>
          <w:tab w:val="left" w:pos="426"/>
        </w:tabs>
        <w:spacing w:line="30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C1784" wp14:editId="2D2EF7C6">
                <wp:simplePos x="0" y="0"/>
                <wp:positionH relativeFrom="column">
                  <wp:posOffset>71203</wp:posOffset>
                </wp:positionH>
                <wp:positionV relativeFrom="paragraph">
                  <wp:posOffset>-119712</wp:posOffset>
                </wp:positionV>
                <wp:extent cx="5733415" cy="993913"/>
                <wp:effectExtent l="0" t="0" r="19685" b="15875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993913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0619C" id="มนมุมสี่เหลี่ยมผืนผ้าด้านทแยงมุม 1" o:spid="_x0000_s1026" style="position:absolute;margin-left:5.6pt;margin-top:-9.45pt;width:451.4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33415,993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" path="m165655,l5733415,r,l5733415,828258v,91489,-74166,165655,-165655,165655l,993913r,l,165655c,74166,74166,,165655,xe" filled="f" strokecolor="black [3213]" strokeweight="2pt">
                <v:path arrowok="t" o:connecttype="custom" o:connectlocs="165655,0;5733415,0;5733415,0;5733415,828258;5567760,993913;0,993913;0,993913;0,165655;165655,0" o:connectangles="0,0,0,0,0,0,0,0,0"/>
              </v:shape>
            </w:pict>
          </mc:Fallback>
        </mc:AlternateContent>
      </w:r>
      <w:r w:rsidR="00A27516" w:rsidRPr="00A27516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ab/>
        <w:t>แนวทางการประกาศยกย่อง</w:t>
      </w:r>
    </w:p>
    <w:p w14:paraId="15541E60" w14:textId="6AD025AA" w:rsidR="00A27516" w:rsidRPr="00A27516" w:rsidRDefault="00A27516" w:rsidP="00A27516">
      <w:pPr>
        <w:pStyle w:val="a4"/>
        <w:tabs>
          <w:tab w:val="left" w:pos="426"/>
        </w:tabs>
        <w:spacing w:line="300" w:lineRule="auto"/>
        <w:jc w:val="center"/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</w:rPr>
      </w:pPr>
      <w:r w:rsidRPr="00A27516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  <w:t>ชุมชน</w:t>
      </w:r>
      <w:r w:rsidRPr="00A27516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  <w:cs/>
        </w:rPr>
        <w:t xml:space="preserve"> องค์กร อำเภอ และจังหวัด</w:t>
      </w:r>
      <w:r w:rsidRPr="00A27516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  <w:t>คุณธรรม</w:t>
      </w:r>
      <w:r w:rsidR="00221DFA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</w:rPr>
        <w:t xml:space="preserve"> </w:t>
      </w:r>
      <w:r w:rsidRPr="00A27516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  <w:t>ประจำปีงบประมาณ พ.ศ. ๒๕๖</w:t>
      </w:r>
      <w:r w:rsidR="003820B9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  <w:cs/>
        </w:rPr>
        <w:t>๕</w:t>
      </w:r>
    </w:p>
    <w:p w14:paraId="571DFA8D" w14:textId="77777777" w:rsidR="00A27516" w:rsidRDefault="00A27516" w:rsidP="00A27516">
      <w:pPr>
        <w:tabs>
          <w:tab w:val="left" w:pos="0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A27516">
        <w:rPr>
          <w:rFonts w:ascii="TH SarabunIT๙" w:hAnsi="TH SarabunIT๙" w:cs="TH SarabunIT๙" w:hint="cs"/>
          <w:sz w:val="40"/>
          <w:szCs w:val="40"/>
          <w:cs/>
        </w:rPr>
        <w:tab/>
      </w:r>
    </w:p>
    <w:p w14:paraId="3421DD79" w14:textId="77777777" w:rsidR="005363AB" w:rsidRDefault="005363AB" w:rsidP="005363AB">
      <w:pPr>
        <w:tabs>
          <w:tab w:val="left" w:pos="0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</w:rPr>
      </w:pPr>
    </w:p>
    <w:p w14:paraId="123A342A" w14:textId="77777777" w:rsidR="005363AB" w:rsidRPr="005363AB" w:rsidRDefault="005363AB" w:rsidP="005363AB">
      <w:pPr>
        <w:tabs>
          <w:tab w:val="left" w:pos="0"/>
          <w:tab w:val="left" w:pos="1418"/>
          <w:tab w:val="left" w:pos="1701"/>
          <w:tab w:val="left" w:pos="2127"/>
        </w:tabs>
        <w:spacing w:line="300" w:lineRule="auto"/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  <w:cs/>
        </w:rPr>
        <w:t>ระดับส่งเสริมคุณธรรม ระดับคุณธรรม ระดับคุณธรรมต้นแบบ</w:t>
      </w:r>
    </w:p>
    <w:p w14:paraId="5DEFF47D" w14:textId="77777777" w:rsidR="00A27516" w:rsidRPr="00A27516" w:rsidRDefault="005363AB" w:rsidP="00A27516">
      <w:pPr>
        <w:tabs>
          <w:tab w:val="left" w:pos="0"/>
        </w:tabs>
        <w:spacing w:before="240"/>
        <w:jc w:val="thaiDistribute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ab/>
      </w:r>
      <w:r w:rsidR="00A27516" w:rsidRPr="00A27516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ส่วนภูมิภาค</w:t>
      </w:r>
    </w:p>
    <w:p w14:paraId="59835951" w14:textId="77777777" w:rsidR="00A27516" w:rsidRPr="00A27516" w:rsidRDefault="00A27516" w:rsidP="00A27516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line="300" w:lineRule="auto"/>
        <w:ind w:left="0"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7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ชุมชน องค์กร อำเภอ </w:t>
      </w:r>
    </w:p>
    <w:p w14:paraId="1F066693" w14:textId="77777777" w:rsidR="00A27516" w:rsidRPr="00A27516" w:rsidRDefault="00A27516" w:rsidP="00A27516">
      <w:pPr>
        <w:pStyle w:val="a3"/>
        <w:tabs>
          <w:tab w:val="left" w:pos="0"/>
          <w:tab w:val="left" w:pos="1701"/>
        </w:tabs>
        <w:spacing w:line="30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27516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221DFA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 w:rsidRPr="00A27516">
        <w:rPr>
          <w:rFonts w:ascii="TH SarabunIT๙" w:hAnsi="TH SarabunIT๙" w:cs="TH SarabunIT๙" w:hint="cs"/>
          <w:sz w:val="32"/>
          <w:szCs w:val="32"/>
          <w:cs/>
        </w:rPr>
        <w:t>จากประธานอนุกรรมการส่งเสริมคุณธรรมระดับจังหวัด ตามประเภทและระดับที่ประเมิน โดยมอบสำนักงานวัฒนธรรมแต่ละจังหวัดดำเนินการ</w:t>
      </w:r>
    </w:p>
    <w:p w14:paraId="5399C954" w14:textId="77777777" w:rsidR="00A27516" w:rsidRPr="00A27516" w:rsidRDefault="00A27516" w:rsidP="00A27516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line="300" w:lineRule="auto"/>
        <w:ind w:left="0"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7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จังหวัด </w:t>
      </w:r>
    </w:p>
    <w:p w14:paraId="4DCD70A2" w14:textId="77777777" w:rsidR="00A27516" w:rsidRPr="00837DC4" w:rsidRDefault="00A27516" w:rsidP="00221DFA">
      <w:pPr>
        <w:pStyle w:val="a3"/>
        <w:tabs>
          <w:tab w:val="left" w:pos="0"/>
          <w:tab w:val="left" w:pos="1701"/>
        </w:tabs>
        <w:spacing w:line="30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37DC4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ได้รับ</w:t>
      </w:r>
      <w:r w:rsidR="00221DFA" w:rsidRPr="00837DC4">
        <w:rPr>
          <w:rFonts w:ascii="TH SarabunIT๙" w:hAnsi="TH SarabunIT๙" w:cs="TH SarabunIT๙" w:hint="cs"/>
          <w:spacing w:val="-6"/>
          <w:sz w:val="32"/>
          <w:szCs w:val="32"/>
          <w:cs/>
        </w:rPr>
        <w:t>เกียรติบัตร</w:t>
      </w:r>
      <w:r w:rsidRPr="00837DC4">
        <w:rPr>
          <w:rFonts w:ascii="TH SarabunIT๙" w:hAnsi="TH SarabunIT๙" w:cs="TH SarabunIT๙" w:hint="cs"/>
          <w:spacing w:val="-6"/>
          <w:sz w:val="32"/>
          <w:szCs w:val="32"/>
          <w:cs/>
        </w:rPr>
        <w:t>จากประธานอนุกรรมการส่งเสริมคุณธรรมกระทรวงมหาดไทย ตามประเภท</w:t>
      </w:r>
      <w:r w:rsidRPr="00837DC4">
        <w:rPr>
          <w:rFonts w:ascii="TH SarabunIT๙" w:hAnsi="TH SarabunIT๙" w:cs="TH SarabunIT๙" w:hint="cs"/>
          <w:sz w:val="32"/>
          <w:szCs w:val="32"/>
          <w:cs/>
        </w:rPr>
        <w:t>และระดับที่ประเมิน โดยมอบศูนย์ปฏิบัติการต่อต้านการทุจริตกระทรวงมหาดไทย (ศปท.มท.) ดำเนินการ</w:t>
      </w:r>
    </w:p>
    <w:p w14:paraId="5D66DDE0" w14:textId="785F6EFC" w:rsidR="00A27516" w:rsidRPr="00A27516" w:rsidRDefault="005363AB" w:rsidP="005363AB">
      <w:pPr>
        <w:tabs>
          <w:tab w:val="left" w:pos="0"/>
          <w:tab w:val="left" w:pos="851"/>
          <w:tab w:val="left" w:pos="1701"/>
        </w:tabs>
        <w:jc w:val="thaiDistribute"/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ab/>
      </w:r>
      <w:r w:rsidR="00A27516" w:rsidRPr="00A27516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ส่วนกลา</w:t>
      </w:r>
      <w:r w:rsidR="00BE6E0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ง/กรุงเทพมหานคร</w:t>
      </w:r>
    </w:p>
    <w:p w14:paraId="4E5AD136" w14:textId="50A7D15C" w:rsidR="00A27516" w:rsidRDefault="00A27516" w:rsidP="00A27516">
      <w:pPr>
        <w:pStyle w:val="a3"/>
        <w:numPr>
          <w:ilvl w:val="2"/>
          <w:numId w:val="2"/>
        </w:numPr>
        <w:tabs>
          <w:tab w:val="left" w:pos="0"/>
          <w:tab w:val="left" w:pos="1418"/>
          <w:tab w:val="left" w:pos="1701"/>
        </w:tabs>
        <w:spacing w:line="300" w:lineRule="auto"/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2751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องค์กรในสังกัดกระทรวง</w:t>
      </w:r>
      <w:r w:rsidRPr="00A27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18E19B" w14:textId="77777777" w:rsidR="00A27516" w:rsidRPr="00A27516" w:rsidRDefault="00A27516" w:rsidP="00A27516">
      <w:pPr>
        <w:pStyle w:val="a3"/>
        <w:tabs>
          <w:tab w:val="left" w:pos="0"/>
          <w:tab w:val="left" w:pos="1418"/>
          <w:tab w:val="left" w:pos="1701"/>
        </w:tabs>
        <w:spacing w:line="30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27516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837DC4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 w:rsidRPr="00A27516">
        <w:rPr>
          <w:rFonts w:ascii="TH SarabunIT๙" w:hAnsi="TH SarabunIT๙" w:cs="TH SarabunIT๙" w:hint="cs"/>
          <w:sz w:val="32"/>
          <w:szCs w:val="32"/>
          <w:cs/>
        </w:rPr>
        <w:t>จากประธานอนุกรรมการส่งเสริมคุณธรรมระดับกระทรวง ตามประเภท</w:t>
      </w:r>
      <w:r w:rsidRPr="00837DC4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และระดับที่ประเมิน โดยมอบศูนย์ปฏิบัติการต่อต้านการทุจริต (ศปท.) หรือหน่วยงานรับผิดชอบแต่ละกระทรวง</w:t>
      </w:r>
      <w:r w:rsidRPr="00A2751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14:paraId="0E93BABF" w14:textId="5E00CD6E" w:rsidR="00A27516" w:rsidRPr="00A27516" w:rsidRDefault="00BE6E02" w:rsidP="00A27516">
      <w:pPr>
        <w:pStyle w:val="a3"/>
        <w:numPr>
          <w:ilvl w:val="2"/>
          <w:numId w:val="2"/>
        </w:numPr>
        <w:tabs>
          <w:tab w:val="left" w:pos="0"/>
          <w:tab w:val="left" w:pos="1418"/>
          <w:tab w:val="left" w:pos="1701"/>
        </w:tabs>
        <w:spacing w:line="300" w:lineRule="auto"/>
        <w:ind w:left="1276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องค์กรและชุมชน</w:t>
      </w:r>
      <w:r w:rsidR="00A27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7516" w:rsidRPr="00A27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ในสังกัดกรุงเทพมหานคร </w:t>
      </w:r>
    </w:p>
    <w:p w14:paraId="546FF725" w14:textId="77777777" w:rsidR="00A27516" w:rsidRPr="00A27516" w:rsidRDefault="00A27516" w:rsidP="00A27516">
      <w:pPr>
        <w:pStyle w:val="a3"/>
        <w:tabs>
          <w:tab w:val="left" w:pos="0"/>
          <w:tab w:val="left" w:pos="1418"/>
          <w:tab w:val="left" w:pos="1701"/>
        </w:tabs>
        <w:spacing w:line="300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27516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837DC4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 w:rsidRPr="00A27516">
        <w:rPr>
          <w:rFonts w:ascii="TH SarabunIT๙" w:hAnsi="TH SarabunIT๙" w:cs="TH SarabunIT๙" w:hint="cs"/>
          <w:sz w:val="32"/>
          <w:szCs w:val="32"/>
          <w:cs/>
        </w:rPr>
        <w:t xml:space="preserve">จากประธานอนุกรรมการส่งเสริมคุณธรรมกรุงเทพมหานคร </w:t>
      </w:r>
      <w:r w:rsidRPr="00A27516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ตามประเภทและระดับที่ประเมิน โดยมอบสำนักวัฒนธรรม กีฬา และการท่องเที่ยว กรุงเทพมหานคร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27516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</w:t>
      </w:r>
    </w:p>
    <w:p w14:paraId="66692466" w14:textId="77777777" w:rsidR="00221DFA" w:rsidRDefault="00A27516" w:rsidP="00221DFA">
      <w:pPr>
        <w:pStyle w:val="a3"/>
        <w:numPr>
          <w:ilvl w:val="2"/>
          <w:numId w:val="2"/>
        </w:numPr>
        <w:tabs>
          <w:tab w:val="left" w:pos="0"/>
          <w:tab w:val="left" w:pos="1418"/>
          <w:tab w:val="left" w:pos="1701"/>
        </w:tabs>
        <w:spacing w:line="300" w:lineRule="auto"/>
        <w:ind w:left="1276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2751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องค์กรอิสระภาครัฐและเอกชน</w:t>
      </w:r>
    </w:p>
    <w:p w14:paraId="6AA654B6" w14:textId="77777777" w:rsidR="00221DFA" w:rsidRPr="00221DFA" w:rsidRDefault="00A27516" w:rsidP="00221DFA">
      <w:pPr>
        <w:pStyle w:val="a3"/>
        <w:tabs>
          <w:tab w:val="left" w:pos="0"/>
          <w:tab w:val="left" w:pos="1418"/>
          <w:tab w:val="left" w:pos="1701"/>
        </w:tabs>
        <w:spacing w:line="300" w:lineRule="auto"/>
        <w:ind w:left="0"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1DFA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="00837DC4">
        <w:rPr>
          <w:rFonts w:ascii="TH SarabunIT๙" w:hAnsi="TH SarabunIT๙" w:cs="TH SarabunIT๙" w:hint="cs"/>
          <w:sz w:val="32"/>
          <w:szCs w:val="32"/>
          <w:cs/>
        </w:rPr>
        <w:t>เกียรติบัตร</w:t>
      </w:r>
      <w:r w:rsidRPr="00221DFA">
        <w:rPr>
          <w:rFonts w:ascii="TH SarabunIT๙" w:hAnsi="TH SarabunIT๙" w:cs="TH SarabunIT๙" w:hint="cs"/>
          <w:sz w:val="32"/>
          <w:szCs w:val="32"/>
          <w:cs/>
        </w:rPr>
        <w:t>จากประธานอนุกรรมการด้านการประเมินชุมชน องค์กร อำเภอ และจังหวัดคุณธรรม ตามระดับที่ประเมิน</w:t>
      </w:r>
    </w:p>
    <w:p w14:paraId="0A0CCD65" w14:textId="77777777" w:rsidR="005363AB" w:rsidRDefault="005363AB" w:rsidP="005363AB">
      <w:pPr>
        <w:tabs>
          <w:tab w:val="left" w:pos="0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</w:rPr>
      </w:pPr>
    </w:p>
    <w:p w14:paraId="28305829" w14:textId="77777777" w:rsidR="00221DFA" w:rsidRDefault="005363AB" w:rsidP="005363AB">
      <w:pPr>
        <w:tabs>
          <w:tab w:val="left" w:pos="0"/>
          <w:tab w:val="left" w:pos="1418"/>
          <w:tab w:val="left" w:pos="1701"/>
          <w:tab w:val="left" w:pos="2127"/>
        </w:tabs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  <w:cs/>
        </w:rPr>
        <w:t>ระดับ</w:t>
      </w:r>
      <w:r w:rsidR="00221DFA" w:rsidRPr="00A27516">
        <w:rPr>
          <w:rFonts w:ascii="TH SarabunIT๙" w:hAnsi="TH SarabunIT๙" w:cs="TH SarabunIT๙"/>
          <w:b/>
          <w:bCs/>
          <w:i/>
          <w:iCs/>
          <w:color w:val="000000" w:themeColor="text1"/>
          <w:sz w:val="40"/>
          <w:szCs w:val="40"/>
          <w:cs/>
        </w:rPr>
        <w:t>คุณธรรม</w:t>
      </w:r>
      <w:r w:rsidR="00221DFA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40"/>
          <w:szCs w:val="40"/>
          <w:cs/>
        </w:rPr>
        <w:t xml:space="preserve">ต้นแบบโดดเด่น </w:t>
      </w:r>
    </w:p>
    <w:p w14:paraId="61B2E6C6" w14:textId="77777777" w:rsidR="00221DFA" w:rsidRPr="00221DFA" w:rsidRDefault="00221DFA" w:rsidP="005363AB">
      <w:pPr>
        <w:tabs>
          <w:tab w:val="left" w:pos="0"/>
          <w:tab w:val="left" w:pos="1418"/>
          <w:tab w:val="left" w:pos="1701"/>
          <w:tab w:val="left" w:pos="2127"/>
        </w:tabs>
        <w:spacing w:before="240" w:line="300" w:lineRule="auto"/>
        <w:jc w:val="thaiDistribute"/>
        <w:rPr>
          <w:sz w:val="22"/>
          <w:szCs w:val="22"/>
        </w:rPr>
      </w:pPr>
      <w:r w:rsidRPr="00221DFA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cs/>
        </w:rPr>
        <w:tab/>
      </w:r>
      <w:r w:rsidRPr="00221D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ได้รับโล่รางวัล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</w:t>
      </w:r>
      <w:r w:rsidRPr="00221D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ประธานกรรมการส่งเสริมคุณธรรมแห่งชาติ</w:t>
      </w:r>
    </w:p>
    <w:sectPr w:rsidR="00221DFA" w:rsidRPr="00221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7E6B"/>
    <w:multiLevelType w:val="hybridMultilevel"/>
    <w:tmpl w:val="43CA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F5CE3"/>
    <w:multiLevelType w:val="hybridMultilevel"/>
    <w:tmpl w:val="AA68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516"/>
    <w:rsid w:val="00221DFA"/>
    <w:rsid w:val="003773B9"/>
    <w:rsid w:val="003820B9"/>
    <w:rsid w:val="003C73D4"/>
    <w:rsid w:val="005363AB"/>
    <w:rsid w:val="00720BE2"/>
    <w:rsid w:val="007B22CB"/>
    <w:rsid w:val="00837DC4"/>
    <w:rsid w:val="00847E48"/>
    <w:rsid w:val="00A27516"/>
    <w:rsid w:val="00BE6E02"/>
    <w:rsid w:val="00C07368"/>
    <w:rsid w:val="00D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3096"/>
  <w15:docId w15:val="{AB809637-F195-4679-8746-BDFD5BF3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16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4">
    <w:name w:val="No Spacing"/>
    <w:uiPriority w:val="1"/>
    <w:qFormat/>
    <w:rsid w:val="00A27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6</cp:revision>
  <cp:lastPrinted>2021-03-03T06:42:00Z</cp:lastPrinted>
  <dcterms:created xsi:type="dcterms:W3CDTF">2021-03-25T09:32:00Z</dcterms:created>
  <dcterms:modified xsi:type="dcterms:W3CDTF">2022-03-02T09:03:00Z</dcterms:modified>
</cp:coreProperties>
</file>